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1F6E" w14:textId="77777777" w:rsidR="002E6D3C" w:rsidRDefault="002E6D3C" w:rsidP="002E6D3C">
      <w:pPr>
        <w:pStyle w:val="Lauftext"/>
        <w:jc w:val="left"/>
        <w:rPr>
          <w:rFonts w:ascii="Arial" w:hAnsi="Arial" w:cs="Arial"/>
        </w:rPr>
      </w:pPr>
      <w:bookmarkStart w:id="0" w:name="_Hlk134446709"/>
      <w:bookmarkEnd w:id="0"/>
    </w:p>
    <w:p w14:paraId="2672A565" w14:textId="77777777" w:rsidR="000872FF" w:rsidRDefault="000872FF" w:rsidP="000872FF">
      <w:pPr>
        <w:pStyle w:val="Lauftext"/>
        <w:jc w:val="left"/>
        <w:rPr>
          <w:rFonts w:ascii="Myriad Pro" w:hAnsi="Myriad Pro" w:cs="Arial"/>
        </w:rPr>
      </w:pPr>
    </w:p>
    <w:p w14:paraId="60EC240C" w14:textId="77777777" w:rsidR="00937A81" w:rsidRPr="00E1524C" w:rsidRDefault="00937A81" w:rsidP="000872FF">
      <w:pPr>
        <w:pStyle w:val="Lauftext"/>
        <w:jc w:val="left"/>
        <w:rPr>
          <w:rFonts w:ascii="Myriad Pro" w:hAnsi="Myriad Pro" w:cs="Arial"/>
        </w:rPr>
      </w:pPr>
    </w:p>
    <w:p w14:paraId="173FDC4D" w14:textId="77777777" w:rsidR="000872FF" w:rsidRPr="00E74C76" w:rsidRDefault="000872FF" w:rsidP="000872FF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  <w:r w:rsidRPr="00E74C76">
        <w:rPr>
          <w:rFonts w:ascii="Myriad Pro" w:hAnsi="Myriad Pro" w:cs="Arial"/>
          <w:b/>
          <w:color w:val="auto"/>
          <w:sz w:val="22"/>
          <w:szCs w:val="22"/>
          <w:lang w:val="pt-BR"/>
        </w:rPr>
        <w:t>P R E S S E M I T T E I L U N G</w:t>
      </w:r>
    </w:p>
    <w:p w14:paraId="07F329D4" w14:textId="77777777" w:rsidR="0037388F" w:rsidRPr="0037388F" w:rsidRDefault="0037388F" w:rsidP="0037388F">
      <w:pPr>
        <w:spacing w:after="0" w:line="360" w:lineRule="auto"/>
        <w:jc w:val="center"/>
        <w:rPr>
          <w:b/>
        </w:rPr>
      </w:pPr>
    </w:p>
    <w:p w14:paraId="169851CE" w14:textId="39254776" w:rsidR="000872FF" w:rsidRDefault="00564A55" w:rsidP="00937A81">
      <w:pPr>
        <w:spacing w:after="0" w:line="360" w:lineRule="auto"/>
        <w:jc w:val="center"/>
        <w:rPr>
          <w:b/>
        </w:rPr>
      </w:pPr>
      <w:r>
        <w:rPr>
          <w:b/>
        </w:rPr>
        <w:t>Zu</w:t>
      </w:r>
      <w:r w:rsidR="00572359">
        <w:rPr>
          <w:b/>
        </w:rPr>
        <w:t>r</w:t>
      </w:r>
      <w:r>
        <w:rPr>
          <w:b/>
        </w:rPr>
        <w:t xml:space="preserve"> Sommer</w:t>
      </w:r>
      <w:r w:rsidR="00572359">
        <w:rPr>
          <w:b/>
        </w:rPr>
        <w:t>sonnenwende</w:t>
      </w:r>
      <w:r w:rsidR="007463B3">
        <w:rPr>
          <w:b/>
        </w:rPr>
        <w:t xml:space="preserve"> </w:t>
      </w:r>
      <w:r>
        <w:rPr>
          <w:b/>
        </w:rPr>
        <w:t>veranstaltet</w:t>
      </w:r>
      <w:r w:rsidR="00D9173E">
        <w:rPr>
          <w:b/>
        </w:rPr>
        <w:t xml:space="preserve"> </w:t>
      </w:r>
      <w:r>
        <w:rPr>
          <w:b/>
        </w:rPr>
        <w:t>PI</w:t>
      </w:r>
      <w:r w:rsidR="007463B3">
        <w:rPr>
          <w:b/>
        </w:rPr>
        <w:t xml:space="preserve"> zwei </w:t>
      </w:r>
      <w:r w:rsidR="00937A81">
        <w:rPr>
          <w:b/>
        </w:rPr>
        <w:br/>
      </w:r>
      <w:r w:rsidR="007463B3">
        <w:rPr>
          <w:b/>
        </w:rPr>
        <w:t>i</w:t>
      </w:r>
      <w:r w:rsidR="00F85318">
        <w:rPr>
          <w:b/>
        </w:rPr>
        <w:t>nternational</w:t>
      </w:r>
      <w:r w:rsidR="00B51705">
        <w:rPr>
          <w:b/>
        </w:rPr>
        <w:t>e</w:t>
      </w:r>
      <w:r w:rsidR="00F85318">
        <w:rPr>
          <w:b/>
        </w:rPr>
        <w:t xml:space="preserve"> </w:t>
      </w:r>
      <w:r w:rsidR="009B7B8B">
        <w:rPr>
          <w:b/>
        </w:rPr>
        <w:t xml:space="preserve">PROFINET </w:t>
      </w:r>
      <w:r w:rsidR="00B51705">
        <w:rPr>
          <w:b/>
        </w:rPr>
        <w:t>Webinar</w:t>
      </w:r>
      <w:r>
        <w:rPr>
          <w:b/>
        </w:rPr>
        <w:t>e</w:t>
      </w:r>
      <w:r w:rsidR="007463B3">
        <w:rPr>
          <w:b/>
        </w:rPr>
        <w:t>!</w:t>
      </w:r>
      <w:r w:rsidR="0037388F">
        <w:rPr>
          <w:b/>
        </w:rPr>
        <w:t xml:space="preserve"> </w:t>
      </w:r>
    </w:p>
    <w:p w14:paraId="6C87109E" w14:textId="77777777" w:rsidR="000872FF" w:rsidRPr="009D0072" w:rsidRDefault="000872FF" w:rsidP="000872FF">
      <w:pPr>
        <w:spacing w:after="0" w:line="360" w:lineRule="auto"/>
        <w:jc w:val="both"/>
      </w:pPr>
    </w:p>
    <w:p w14:paraId="4E110AD9" w14:textId="650D7F18" w:rsidR="0054741C" w:rsidRDefault="0037388F" w:rsidP="0054741C">
      <w:pPr>
        <w:spacing w:after="0" w:line="360" w:lineRule="auto"/>
        <w:jc w:val="both"/>
      </w:pPr>
      <w:r w:rsidRPr="009D0072">
        <w:rPr>
          <w:b/>
        </w:rPr>
        <w:t>Karlsruhe</w:t>
      </w:r>
      <w:r w:rsidR="000872FF" w:rsidRPr="009D0072">
        <w:rPr>
          <w:b/>
        </w:rPr>
        <w:t xml:space="preserve">, </w:t>
      </w:r>
      <w:r w:rsidR="009F141B">
        <w:rPr>
          <w:b/>
        </w:rPr>
        <w:t>15</w:t>
      </w:r>
      <w:r w:rsidR="000872FF" w:rsidRPr="009D0072">
        <w:rPr>
          <w:b/>
        </w:rPr>
        <w:t xml:space="preserve">. </w:t>
      </w:r>
      <w:r w:rsidR="007463B3">
        <w:rPr>
          <w:b/>
        </w:rPr>
        <w:t>Juni</w:t>
      </w:r>
      <w:r w:rsidR="009E424F">
        <w:rPr>
          <w:b/>
        </w:rPr>
        <w:t xml:space="preserve"> </w:t>
      </w:r>
      <w:r>
        <w:rPr>
          <w:b/>
        </w:rPr>
        <w:t>202</w:t>
      </w:r>
      <w:r w:rsidR="009B7B8B">
        <w:rPr>
          <w:b/>
        </w:rPr>
        <w:t>3</w:t>
      </w:r>
      <w:r w:rsidR="000872FF" w:rsidRPr="00E74C76">
        <w:t xml:space="preserve">: </w:t>
      </w:r>
      <w:r w:rsidR="0054741C">
        <w:t>PROFINET ist der offene, herstellerunabhängige Industrial Ethernet Standard für die Fertigungs- und Prozessautomatisierung.</w:t>
      </w:r>
      <w:r w:rsidR="009B7B8B">
        <w:t xml:space="preserve"> </w:t>
      </w:r>
      <w:r w:rsidR="0054741C">
        <w:t>Mit seiner skalierbaren Kommunikation bietet er höchste Performance und Flexibilität</w:t>
      </w:r>
      <w:r w:rsidR="009B7B8B">
        <w:t xml:space="preserve"> </w:t>
      </w:r>
      <w:r w:rsidR="0054741C">
        <w:t>und erfüllt alle Anforderungen für den Einsatz von Ethernet in der industriellen Automatisierung.</w:t>
      </w:r>
      <w:r w:rsidR="009B7B8B">
        <w:t xml:space="preserve"> </w:t>
      </w:r>
    </w:p>
    <w:p w14:paraId="3F51FB8C" w14:textId="77777777" w:rsidR="009B7B8B" w:rsidRDefault="009B7B8B" w:rsidP="0054741C">
      <w:pPr>
        <w:spacing w:after="0" w:line="360" w:lineRule="auto"/>
        <w:jc w:val="both"/>
      </w:pPr>
    </w:p>
    <w:p w14:paraId="0A847053" w14:textId="2BC405D1" w:rsidR="00FE3416" w:rsidRDefault="00F85318" w:rsidP="0054741C">
      <w:pPr>
        <w:spacing w:after="0" w:line="360" w:lineRule="auto"/>
        <w:jc w:val="both"/>
      </w:pPr>
      <w:r w:rsidRPr="00CF7474">
        <w:t>Um</w:t>
      </w:r>
      <w:r w:rsidR="0054741C" w:rsidRPr="00CF7474">
        <w:t xml:space="preserve"> die Hersteller</w:t>
      </w:r>
      <w:r w:rsidR="00441913">
        <w:t xml:space="preserve"> bei der Entwicklung von PROFINET-Geräte</w:t>
      </w:r>
      <w:r w:rsidR="005F72C3">
        <w:t>n</w:t>
      </w:r>
      <w:r w:rsidR="00441913">
        <w:t xml:space="preserve"> und ihrer -Produktpalette </w:t>
      </w:r>
      <w:r w:rsidR="00D173DF" w:rsidRPr="00CF7474">
        <w:t xml:space="preserve">zu </w:t>
      </w:r>
      <w:r w:rsidR="0054741C" w:rsidRPr="00CF7474">
        <w:t>unterstützen</w:t>
      </w:r>
      <w:r w:rsidRPr="00CF7474">
        <w:t xml:space="preserve"> und</w:t>
      </w:r>
      <w:r w:rsidR="0054741C" w:rsidRPr="00CF7474">
        <w:t xml:space="preserve"> die Implementierung für alle Unternehmen einfach und effizient zu gestalten</w:t>
      </w:r>
      <w:r w:rsidRPr="00CF7474">
        <w:t xml:space="preserve">, bietet PI </w:t>
      </w:r>
      <w:r w:rsidR="00937A81">
        <w:t xml:space="preserve">(PROFIBUS &amp; PROFINET International) </w:t>
      </w:r>
      <w:r w:rsidR="00FE3416">
        <w:t>z</w:t>
      </w:r>
      <w:r w:rsidR="00341924">
        <w:t>ur Sommersonnenwende gleich zwei</w:t>
      </w:r>
      <w:r w:rsidR="00FE3416">
        <w:t xml:space="preserve"> englischsprachige</w:t>
      </w:r>
      <w:r w:rsidR="00341924">
        <w:t xml:space="preserve"> PROFINET Webinare an: </w:t>
      </w:r>
    </w:p>
    <w:p w14:paraId="560BB593" w14:textId="77777777" w:rsidR="00937A81" w:rsidRDefault="00937A81" w:rsidP="0054741C">
      <w:pPr>
        <w:spacing w:after="0" w:line="360" w:lineRule="auto"/>
        <w:jc w:val="both"/>
      </w:pPr>
    </w:p>
    <w:p w14:paraId="29332D41" w14:textId="6F564E95" w:rsidR="00341924" w:rsidRPr="009D0072" w:rsidRDefault="00341924" w:rsidP="00341924">
      <w:pPr>
        <w:pStyle w:val="StandardWeb"/>
        <w:numPr>
          <w:ilvl w:val="0"/>
          <w:numId w:val="8"/>
        </w:numPr>
        <w:spacing w:before="0" w:beforeAutospacing="0" w:after="0" w:afterAutospacing="0"/>
        <w:rPr>
          <w:rFonts w:ascii="Myriad Pro" w:hAnsi="Myriad Pro" w:cstheme="minorHAnsi"/>
          <w:lang w:val="en-US"/>
        </w:rPr>
      </w:pPr>
      <w:r w:rsidRPr="00341924">
        <w:rPr>
          <w:rFonts w:ascii="Myriad Pro" w:hAnsi="Myriad Pro" w:cstheme="minorHAnsi"/>
          <w:lang w:val="en-US"/>
        </w:rPr>
        <w:t xml:space="preserve">International PROFINET </w:t>
      </w:r>
      <w:r w:rsidRPr="009D0072">
        <w:rPr>
          <w:rFonts w:ascii="Myriad Pro" w:hAnsi="Myriad Pro" w:cstheme="minorHAnsi"/>
          <w:lang w:val="en-US"/>
        </w:rPr>
        <w:t>Certification</w:t>
      </w:r>
      <w:r w:rsidRPr="00D9291B">
        <w:rPr>
          <w:rFonts w:ascii="Myriad Pro" w:hAnsi="Myriad Pro" w:cstheme="minorHAnsi"/>
          <w:lang w:val="en-US"/>
        </w:rPr>
        <w:t xml:space="preserve"> </w:t>
      </w:r>
      <w:r w:rsidRPr="00341924">
        <w:rPr>
          <w:rFonts w:ascii="Myriad Pro" w:hAnsi="Myriad Pro" w:cstheme="minorHAnsi"/>
          <w:lang w:val="en-US"/>
        </w:rPr>
        <w:t xml:space="preserve">Webinar </w:t>
      </w:r>
      <w:r w:rsidRPr="00D9291B">
        <w:rPr>
          <w:rFonts w:ascii="Myriad Pro" w:hAnsi="Myriad Pro" w:cstheme="minorHAnsi"/>
          <w:lang w:val="en-US"/>
        </w:rPr>
        <w:t>am</w:t>
      </w:r>
      <w:r w:rsidRPr="009D0072">
        <w:rPr>
          <w:rFonts w:ascii="Myriad Pro" w:hAnsi="Myriad Pro" w:cstheme="minorHAnsi"/>
          <w:lang w:val="en-US"/>
        </w:rPr>
        <w:t xml:space="preserve"> 20</w:t>
      </w:r>
      <w:r w:rsidR="00165E21" w:rsidRPr="009D0072">
        <w:rPr>
          <w:rFonts w:ascii="Myriad Pro" w:hAnsi="Myriad Pro" w:cstheme="minorHAnsi"/>
          <w:lang w:val="en-US"/>
        </w:rPr>
        <w:t>.</w:t>
      </w:r>
      <w:r w:rsidRPr="009D0072">
        <w:rPr>
          <w:rFonts w:ascii="Myriad Pro" w:hAnsi="Myriad Pro" w:cstheme="minorHAnsi"/>
          <w:lang w:val="en-US"/>
        </w:rPr>
        <w:t xml:space="preserve"> Juni 2023</w:t>
      </w:r>
    </w:p>
    <w:p w14:paraId="4CB4BDD5" w14:textId="77777777" w:rsidR="00255C24" w:rsidRPr="00341924" w:rsidRDefault="00255C24" w:rsidP="00255C24">
      <w:pPr>
        <w:pStyle w:val="StandardWeb"/>
        <w:spacing w:before="0" w:beforeAutospacing="0" w:after="0" w:afterAutospacing="0"/>
        <w:ind w:left="720"/>
        <w:rPr>
          <w:rFonts w:ascii="Myriad Pro" w:hAnsi="Myriad Pro" w:cstheme="minorHAnsi"/>
          <w:b/>
          <w:bCs/>
          <w:lang w:val="en-US"/>
        </w:rPr>
      </w:pPr>
    </w:p>
    <w:p w14:paraId="55E96CAD" w14:textId="71D67DE0" w:rsidR="00341924" w:rsidRPr="00341924" w:rsidRDefault="00341924" w:rsidP="00341924">
      <w:pPr>
        <w:pStyle w:val="StandardWeb"/>
        <w:numPr>
          <w:ilvl w:val="0"/>
          <w:numId w:val="8"/>
        </w:numPr>
        <w:spacing w:before="0" w:beforeAutospacing="0" w:after="0" w:afterAutospacing="0"/>
        <w:rPr>
          <w:rFonts w:ascii="Myriad Pro" w:hAnsi="Myriad Pro" w:cstheme="minorHAnsi"/>
          <w:b/>
          <w:bCs/>
          <w:lang w:val="en-US"/>
        </w:rPr>
      </w:pPr>
      <w:r w:rsidRPr="00341924">
        <w:rPr>
          <w:rFonts w:ascii="Myriad Pro" w:hAnsi="Myriad Pro" w:cstheme="minorHAnsi"/>
          <w:lang w:val="en-US"/>
        </w:rPr>
        <w:t xml:space="preserve">International PROFINET </w:t>
      </w:r>
      <w:r w:rsidRPr="009D0072">
        <w:rPr>
          <w:rFonts w:ascii="Myriad Pro" w:hAnsi="Myriad Pro" w:cstheme="minorHAnsi"/>
          <w:lang w:val="en-US"/>
        </w:rPr>
        <w:t>Technology</w:t>
      </w:r>
      <w:r w:rsidRPr="00D9291B">
        <w:rPr>
          <w:rFonts w:ascii="Myriad Pro" w:hAnsi="Myriad Pro" w:cstheme="minorHAnsi"/>
          <w:lang w:val="en-US"/>
        </w:rPr>
        <w:t xml:space="preserve"> </w:t>
      </w:r>
      <w:r w:rsidRPr="00341924">
        <w:rPr>
          <w:rFonts w:ascii="Myriad Pro" w:hAnsi="Myriad Pro" w:cstheme="minorHAnsi"/>
          <w:lang w:val="en-US"/>
        </w:rPr>
        <w:t>Webinar am</w:t>
      </w:r>
      <w:r>
        <w:rPr>
          <w:rFonts w:ascii="Myriad Pro" w:hAnsi="Myriad Pro" w:cstheme="minorHAnsi"/>
          <w:b/>
          <w:bCs/>
          <w:lang w:val="en-US"/>
        </w:rPr>
        <w:t xml:space="preserve"> </w:t>
      </w:r>
      <w:r w:rsidRPr="009D0072">
        <w:rPr>
          <w:rFonts w:ascii="Myriad Pro" w:hAnsi="Myriad Pro" w:cstheme="minorHAnsi"/>
          <w:lang w:val="en-US"/>
        </w:rPr>
        <w:t>21. Juni 2023</w:t>
      </w:r>
    </w:p>
    <w:p w14:paraId="329C8AC0" w14:textId="77777777" w:rsidR="00341924" w:rsidRPr="00CF7474" w:rsidRDefault="00341924" w:rsidP="0054741C">
      <w:pPr>
        <w:spacing w:after="0" w:line="360" w:lineRule="auto"/>
        <w:jc w:val="both"/>
      </w:pPr>
    </w:p>
    <w:p w14:paraId="0F815061" w14:textId="253FCC7C" w:rsidR="00341924" w:rsidRPr="00165E21" w:rsidRDefault="00341924" w:rsidP="00341924">
      <w:pPr>
        <w:spacing w:after="0" w:line="360" w:lineRule="auto"/>
        <w:jc w:val="both"/>
      </w:pPr>
      <w:r w:rsidRPr="00165E21">
        <w:t>Um allen Interessenten, unabhängig von der jeweiligen Zeitzone, die Teilnahme zu ermöglich</w:t>
      </w:r>
      <w:r w:rsidR="00165E21">
        <w:t>en</w:t>
      </w:r>
      <w:r w:rsidRPr="00165E21">
        <w:t xml:space="preserve">, </w:t>
      </w:r>
      <w:r w:rsidR="00D9173E" w:rsidRPr="00165E21">
        <w:t xml:space="preserve">werden </w:t>
      </w:r>
      <w:r w:rsidR="00165E21" w:rsidRPr="00165E21">
        <w:t xml:space="preserve">für beide Webinare </w:t>
      </w:r>
      <w:r w:rsidRPr="00165E21">
        <w:t xml:space="preserve">zwei inhaltsgleiche Session zu unterschiedlichen Uhrzeiten </w:t>
      </w:r>
      <w:r w:rsidR="00165E21" w:rsidRPr="00165E21">
        <w:t>angeboten</w:t>
      </w:r>
      <w:r w:rsidRPr="00165E21">
        <w:t>.</w:t>
      </w:r>
    </w:p>
    <w:p w14:paraId="72224456" w14:textId="77777777" w:rsidR="00341924" w:rsidRDefault="00341924" w:rsidP="00FE3416">
      <w:pPr>
        <w:spacing w:after="0" w:line="360" w:lineRule="auto"/>
        <w:jc w:val="both"/>
      </w:pPr>
    </w:p>
    <w:p w14:paraId="019F2A7A" w14:textId="1AA4DEE9" w:rsidR="000C1E1F" w:rsidRDefault="00341924" w:rsidP="00FE3416">
      <w:pPr>
        <w:spacing w:line="360" w:lineRule="auto"/>
      </w:pPr>
      <w:r>
        <w:t>Das</w:t>
      </w:r>
      <w:r w:rsidR="000C1E1F">
        <w:t xml:space="preserve"> internationale </w:t>
      </w:r>
      <w:r w:rsidR="00FE3416">
        <w:t xml:space="preserve">PROFINET </w:t>
      </w:r>
      <w:r w:rsidR="000C1E1F">
        <w:t>Certification Webinar</w:t>
      </w:r>
      <w:r>
        <w:t xml:space="preserve"> richtet sich</w:t>
      </w:r>
      <w:r w:rsidR="000C1E1F" w:rsidRPr="00767A10">
        <w:t xml:space="preserve"> insbesondere an die </w:t>
      </w:r>
      <w:r w:rsidR="000C1E1F">
        <w:t xml:space="preserve">PROFINET Community, an die </w:t>
      </w:r>
      <w:r w:rsidR="000C1E1F" w:rsidRPr="00767A10">
        <w:t xml:space="preserve">Entwickler und Systemtester in den Firmen, aber auch an Interessierte aus den bestehenden </w:t>
      </w:r>
      <w:r w:rsidRPr="00767A10">
        <w:t>PI-Prüflaboren</w:t>
      </w:r>
      <w:r w:rsidR="000C1E1F" w:rsidRPr="00767A10">
        <w:t xml:space="preserve"> und Test Centern</w:t>
      </w:r>
      <w:r w:rsidR="00165E21">
        <w:t>.</w:t>
      </w:r>
    </w:p>
    <w:p w14:paraId="627BB90E" w14:textId="65E274B3" w:rsidR="00D9173E" w:rsidRDefault="00D9173E" w:rsidP="00FE3416">
      <w:pPr>
        <w:spacing w:line="360" w:lineRule="auto"/>
      </w:pPr>
      <w:r w:rsidRPr="00D9173E">
        <w:t>Das Webinar bietet einen Überblick über den Zertifizierungsprozess</w:t>
      </w:r>
      <w:r w:rsidR="00D9291B">
        <w:t xml:space="preserve"> und erläutert</w:t>
      </w:r>
      <w:r w:rsidRPr="00D9173E">
        <w:t xml:space="preserve"> detailliert das PROFINET Testsystem ART ein</w:t>
      </w:r>
      <w:r w:rsidR="00165E21">
        <w:t>. Die Teilnehme</w:t>
      </w:r>
      <w:r w:rsidR="00D9291B">
        <w:t>r</w:t>
      </w:r>
      <w:r w:rsidR="00165E21">
        <w:t xml:space="preserve"> können sich zudem auf eine Live-Demo freuen</w:t>
      </w:r>
      <w:r w:rsidR="00937A81">
        <w:t>.</w:t>
      </w:r>
    </w:p>
    <w:p w14:paraId="707E610C" w14:textId="4F0F0D62" w:rsidR="009B7B8B" w:rsidRDefault="009B7B8B" w:rsidP="009B7B8B">
      <w:pPr>
        <w:spacing w:after="0" w:line="360" w:lineRule="auto"/>
        <w:jc w:val="both"/>
      </w:pPr>
    </w:p>
    <w:p w14:paraId="70791799" w14:textId="11A3FF6F" w:rsidR="009B7B8B" w:rsidRDefault="00D9291B" w:rsidP="0037388F">
      <w:pPr>
        <w:spacing w:after="0" w:line="360" w:lineRule="auto"/>
        <w:jc w:val="both"/>
      </w:pPr>
      <w:r>
        <w:lastRenderedPageBreak/>
        <w:t>Das</w:t>
      </w:r>
      <w:r w:rsidR="00FE3416">
        <w:t xml:space="preserve"> PROFINET Technology Webinar vermittelt</w:t>
      </w:r>
      <w:r w:rsidR="00031551">
        <w:t>,</w:t>
      </w:r>
      <w:r w:rsidR="00CF7474">
        <w:t xml:space="preserve"> welche Funktionen PROFINET bietet und wie diese durch den Gerätehersteller implementiert werden können. Dabei wird auf die Darstellung der jeweiligen Sichten von Anwendern</w:t>
      </w:r>
      <w:r w:rsidR="00441913">
        <w:t xml:space="preserve"> und</w:t>
      </w:r>
      <w:r w:rsidR="00CF7474">
        <w:t xml:space="preserve"> Geräteentwicklern </w:t>
      </w:r>
      <w:r w:rsidR="00441913">
        <w:t xml:space="preserve">sowie auf </w:t>
      </w:r>
      <w:r w:rsidR="00CF7474">
        <w:t>die Grundlagen</w:t>
      </w:r>
      <w:r w:rsidR="00441913">
        <w:t xml:space="preserve"> der </w:t>
      </w:r>
      <w:r w:rsidR="00441913" w:rsidRPr="00FE3416">
        <w:t>PROFINET-Technologie</w:t>
      </w:r>
      <w:r w:rsidR="00CF7474" w:rsidRPr="00FE3416">
        <w:t xml:space="preserve"> </w:t>
      </w:r>
      <w:r w:rsidR="00CF7474">
        <w:t>eingegangen.</w:t>
      </w:r>
      <w:r w:rsidR="00937A81">
        <w:t xml:space="preserve"> </w:t>
      </w:r>
      <w:r w:rsidR="00135731">
        <w:t>Die Vorträge</w:t>
      </w:r>
      <w:r w:rsidR="009B7B8B">
        <w:t xml:space="preserve"> des Webinars</w:t>
      </w:r>
      <w:r w:rsidR="00135731">
        <w:t xml:space="preserve"> richten sich </w:t>
      </w:r>
      <w:r w:rsidR="009B7B8B">
        <w:t>an alle Entwickler von PROFINET-Geräten</w:t>
      </w:r>
      <w:r>
        <w:t xml:space="preserve"> sowie </w:t>
      </w:r>
      <w:r w:rsidR="009B7B8B">
        <w:t xml:space="preserve">an </w:t>
      </w:r>
      <w:r w:rsidR="0054741C" w:rsidRPr="0054741C">
        <w:t>alle Interessierten, insbesondere Gerätehersteller, Anbieter und Produktmanager</w:t>
      </w:r>
      <w:r w:rsidR="00165E21">
        <w:t>.</w:t>
      </w:r>
    </w:p>
    <w:p w14:paraId="0013C80A" w14:textId="77777777" w:rsidR="00D46ED3" w:rsidRDefault="00D46ED3" w:rsidP="0037388F">
      <w:pPr>
        <w:spacing w:after="0" w:line="360" w:lineRule="auto"/>
        <w:jc w:val="both"/>
      </w:pPr>
    </w:p>
    <w:p w14:paraId="6DB0B81F" w14:textId="77777777" w:rsidR="00D9291B" w:rsidRDefault="00031551" w:rsidP="00D46ED3">
      <w:pPr>
        <w:spacing w:after="0" w:line="360" w:lineRule="auto"/>
      </w:pPr>
      <w:r>
        <w:t xml:space="preserve">Die Teilnahme </w:t>
      </w:r>
      <w:r w:rsidR="00FE3416">
        <w:t>an den</w:t>
      </w:r>
      <w:r>
        <w:t xml:space="preserve"> Webinar</w:t>
      </w:r>
      <w:r w:rsidR="00FE3416">
        <w:t>en</w:t>
      </w:r>
      <w:r>
        <w:t xml:space="preserve"> ist kostenlos. </w:t>
      </w:r>
      <w:r w:rsidR="00D9291B">
        <w:t xml:space="preserve"> </w:t>
      </w:r>
    </w:p>
    <w:p w14:paraId="39351023" w14:textId="44D78BEB" w:rsidR="00F617FB" w:rsidRPr="00D9173E" w:rsidRDefault="00D9173E" w:rsidP="00D46ED3">
      <w:pPr>
        <w:spacing w:after="0" w:line="360" w:lineRule="auto"/>
        <w:rPr>
          <w:rStyle w:val="Hyperlink"/>
          <w:color w:val="auto"/>
          <w:u w:val="none"/>
        </w:rPr>
      </w:pPr>
      <w:r>
        <w:br/>
      </w:r>
      <w:r w:rsidR="00764E82">
        <w:t>Weitere Informationen zu</w:t>
      </w:r>
      <w:r>
        <w:t>m</w:t>
      </w:r>
      <w:r w:rsidR="002B2D34">
        <w:t xml:space="preserve"> </w:t>
      </w:r>
      <w:r>
        <w:t xml:space="preserve">internationalen </w:t>
      </w:r>
      <w:r w:rsidRPr="009D0072">
        <w:t>PROFINET Certification</w:t>
      </w:r>
      <w:r w:rsidRPr="00D9291B">
        <w:t xml:space="preserve"> </w:t>
      </w:r>
      <w:r w:rsidR="005F6713" w:rsidRPr="00D9291B">
        <w:t xml:space="preserve">Webinar </w:t>
      </w:r>
      <w:r w:rsidR="002B2D34" w:rsidRPr="00D9291B">
        <w:t xml:space="preserve">am </w:t>
      </w:r>
      <w:r w:rsidR="0054741C" w:rsidRPr="009D0072">
        <w:t>2</w:t>
      </w:r>
      <w:r w:rsidRPr="009D0072">
        <w:t>0</w:t>
      </w:r>
      <w:r w:rsidR="0054741C" w:rsidRPr="009D0072">
        <w:t xml:space="preserve">. </w:t>
      </w:r>
      <w:r w:rsidRPr="009D0072">
        <w:t>Juni</w:t>
      </w:r>
      <w:r w:rsidR="00031551" w:rsidRPr="009D0072">
        <w:t xml:space="preserve"> 2023</w:t>
      </w:r>
      <w:r w:rsidR="00764E82" w:rsidRPr="00D9291B">
        <w:t xml:space="preserve">, </w:t>
      </w:r>
      <w:r w:rsidR="00764E82">
        <w:t xml:space="preserve">die Registrierung und die Agenda finden Sie unter: </w:t>
      </w:r>
      <w:r w:rsidR="00D46ED3">
        <w:t xml:space="preserve"> </w:t>
      </w:r>
    </w:p>
    <w:p w14:paraId="18BBEB76" w14:textId="30C86EA1" w:rsidR="00F617FB" w:rsidRDefault="009F141B" w:rsidP="00D46ED3">
      <w:pPr>
        <w:spacing w:after="0" w:line="360" w:lineRule="auto"/>
      </w:pPr>
      <w:hyperlink r:id="rId8" w:history="1">
        <w:r w:rsidR="00624097" w:rsidRPr="00BD1A1A">
          <w:rPr>
            <w:rStyle w:val="Hyperlink"/>
          </w:rPr>
          <w:t>https://www.profibus.com/trainingevents/pn-certification-webinar-2023-june</w:t>
        </w:r>
      </w:hyperlink>
    </w:p>
    <w:p w14:paraId="39BDDD29" w14:textId="77777777" w:rsidR="00624097" w:rsidRDefault="00624097" w:rsidP="00D46ED3">
      <w:pPr>
        <w:spacing w:after="0" w:line="360" w:lineRule="auto"/>
      </w:pPr>
    </w:p>
    <w:p w14:paraId="2E89037E" w14:textId="7FEAED6C" w:rsidR="00D9173E" w:rsidRDefault="00D9173E" w:rsidP="00D9173E">
      <w:pPr>
        <w:spacing w:after="0" w:line="360" w:lineRule="auto"/>
        <w:rPr>
          <w:rStyle w:val="Hyperlink"/>
        </w:rPr>
      </w:pPr>
      <w:r>
        <w:t xml:space="preserve">Weitere Informationen zum internationalen </w:t>
      </w:r>
      <w:r w:rsidRPr="009D0072">
        <w:t>PROFINET Technology</w:t>
      </w:r>
      <w:r w:rsidRPr="00D9291B">
        <w:t xml:space="preserve"> Webinar am </w:t>
      </w:r>
      <w:r w:rsidRPr="009D0072">
        <w:t>21. Juni 2023</w:t>
      </w:r>
      <w:r w:rsidRPr="00D9291B">
        <w:t xml:space="preserve">, </w:t>
      </w:r>
      <w:r>
        <w:t xml:space="preserve">die Registrierung und die Agenda finden Sie unter:  </w:t>
      </w:r>
    </w:p>
    <w:p w14:paraId="0A7950C0" w14:textId="3224FA61" w:rsidR="00D46ED3" w:rsidRDefault="009F141B" w:rsidP="00D46ED3">
      <w:pPr>
        <w:spacing w:after="0" w:line="360" w:lineRule="auto"/>
      </w:pPr>
      <w:hyperlink r:id="rId9" w:history="1">
        <w:r w:rsidR="00624097" w:rsidRPr="00BD1A1A">
          <w:rPr>
            <w:rStyle w:val="Hyperlink"/>
          </w:rPr>
          <w:t>https://www.profibus.com/trainingevents/international-pn-webinar-june-2023</w:t>
        </w:r>
      </w:hyperlink>
    </w:p>
    <w:p w14:paraId="172F19D8" w14:textId="77777777" w:rsidR="00624097" w:rsidRPr="009B7B8B" w:rsidRDefault="00624097" w:rsidP="00D46ED3">
      <w:pPr>
        <w:spacing w:after="0" w:line="360" w:lineRule="auto"/>
        <w:rPr>
          <w:rStyle w:val="Hyperlink"/>
          <w:color w:val="auto"/>
          <w:u w:val="none"/>
        </w:rPr>
      </w:pPr>
    </w:p>
    <w:p w14:paraId="63444C5C" w14:textId="77777777" w:rsidR="00764E82" w:rsidRDefault="00764E82" w:rsidP="000872FF">
      <w:pPr>
        <w:spacing w:after="0" w:line="360" w:lineRule="auto"/>
        <w:jc w:val="center"/>
      </w:pPr>
    </w:p>
    <w:p w14:paraId="65581B1C" w14:textId="0DA7390C" w:rsidR="000872FF" w:rsidRDefault="000872FF" w:rsidP="000872FF">
      <w:pPr>
        <w:spacing w:after="0" w:line="360" w:lineRule="auto"/>
        <w:jc w:val="center"/>
      </w:pPr>
      <w:r w:rsidRPr="00E74C76">
        <w:t>***</w:t>
      </w:r>
    </w:p>
    <w:p w14:paraId="3E75AD7B" w14:textId="72A354F3" w:rsidR="002D7039" w:rsidRPr="002D7039" w:rsidRDefault="002D7039" w:rsidP="002D7039">
      <w:pPr>
        <w:spacing w:after="0" w:line="360" w:lineRule="auto"/>
      </w:pPr>
      <w:r w:rsidRPr="002D7039">
        <w:rPr>
          <w:b/>
        </w:rPr>
        <w:t>Grafik:</w:t>
      </w:r>
      <w:r>
        <w:rPr>
          <w:b/>
        </w:rPr>
        <w:t xml:space="preserve"> </w:t>
      </w:r>
      <w:r w:rsidR="009B7B8B" w:rsidRPr="009B7B8B">
        <w:t xml:space="preserve">PROFINET ist </w:t>
      </w:r>
      <w:r w:rsidR="00441913">
        <w:t>das führende</w:t>
      </w:r>
      <w:r w:rsidR="00441913" w:rsidRPr="009B7B8B">
        <w:t xml:space="preserve"> </w:t>
      </w:r>
      <w:r w:rsidR="009B7B8B" w:rsidRPr="009B7B8B">
        <w:t>standardisierte Ethernet-Protokoll</w:t>
      </w:r>
      <w:r w:rsidRPr="009B7B8B">
        <w:t>.</w:t>
      </w:r>
      <w:r>
        <w:t xml:space="preserve"> Ein </w:t>
      </w:r>
      <w:r w:rsidR="000F2CC8">
        <w:t xml:space="preserve">kostenloses Webinar </w:t>
      </w:r>
      <w:r w:rsidR="00B87B67">
        <w:t>vermittelt detaillierte Informationen.</w:t>
      </w:r>
      <w:r w:rsidR="00F617FB" w:rsidRPr="00F617FB">
        <w:rPr>
          <w:rStyle w:val="Hyperlink"/>
          <w:noProof/>
        </w:rPr>
        <w:t xml:space="preserve"> </w:t>
      </w:r>
    </w:p>
    <w:p w14:paraId="438D28DE" w14:textId="6CE589BE" w:rsidR="002D7039" w:rsidRDefault="00572359" w:rsidP="00564A55">
      <w:pPr>
        <w:spacing w:after="0" w:line="360" w:lineRule="auto"/>
      </w:pPr>
      <w:r>
        <w:rPr>
          <w:noProof/>
        </w:rPr>
        <w:drawing>
          <wp:inline distT="0" distB="0" distL="0" distR="0" wp14:anchorId="2A1D67A9" wp14:editId="451E8966">
            <wp:extent cx="4280597" cy="2234430"/>
            <wp:effectExtent l="0" t="0" r="5715" b="0"/>
            <wp:docPr id="112102541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25" cy="223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6DAA6" w14:textId="3D84FF4A" w:rsidR="00D9291B" w:rsidRDefault="00D9291B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39F6CCC2" w14:textId="1D6F0EB0" w:rsidR="00572359" w:rsidRPr="002D7039" w:rsidRDefault="00572359" w:rsidP="00572359">
      <w:pPr>
        <w:spacing w:after="0" w:line="360" w:lineRule="auto"/>
      </w:pPr>
      <w:r w:rsidRPr="002D7039">
        <w:rPr>
          <w:b/>
        </w:rPr>
        <w:lastRenderedPageBreak/>
        <w:t>Grafik:</w:t>
      </w:r>
      <w:r>
        <w:rPr>
          <w:b/>
        </w:rPr>
        <w:t xml:space="preserve"> </w:t>
      </w:r>
      <w:r w:rsidR="00341924">
        <w:t>Freuen Sie sich neben einem Austausch der Erfahrungen mit Zertifizierungsexperten aus verschiedenen Firmen auch auf unsere spannenden Inhalte.</w:t>
      </w:r>
    </w:p>
    <w:p w14:paraId="549033C0" w14:textId="00A3CC1B" w:rsidR="00764E82" w:rsidRDefault="00572359" w:rsidP="009D0072">
      <w:pPr>
        <w:spacing w:after="0" w:line="360" w:lineRule="auto"/>
        <w:rPr>
          <w:b/>
        </w:rPr>
      </w:pPr>
      <w:r>
        <w:rPr>
          <w:noProof/>
        </w:rPr>
        <w:drawing>
          <wp:inline distT="0" distB="0" distL="0" distR="0" wp14:anchorId="3B1F3AFA" wp14:editId="38265087">
            <wp:extent cx="4280535" cy="2234397"/>
            <wp:effectExtent l="0" t="0" r="5715" b="0"/>
            <wp:docPr id="85083909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546" cy="224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E82">
        <w:rPr>
          <w:b/>
        </w:rPr>
        <w:br w:type="page"/>
      </w:r>
    </w:p>
    <w:p w14:paraId="1965A451" w14:textId="7FD61FD5" w:rsidR="000872FF" w:rsidRPr="00663C04" w:rsidRDefault="000872FF" w:rsidP="000872FF">
      <w:pPr>
        <w:spacing w:line="360" w:lineRule="auto"/>
        <w:rPr>
          <w:b/>
        </w:rPr>
      </w:pPr>
      <w:r w:rsidRPr="00663C04">
        <w:rPr>
          <w:b/>
        </w:rPr>
        <w:lastRenderedPageBreak/>
        <w:t>Pressekontakt:</w:t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</w:p>
    <w:p w14:paraId="6B5D7ED5" w14:textId="77777777" w:rsidR="00171F79" w:rsidRDefault="00171F79" w:rsidP="000872FF">
      <w:pPr>
        <w:spacing w:after="0" w:line="360" w:lineRule="auto"/>
      </w:pPr>
      <w:r>
        <w:t>PI (PROFIBUS &amp; PROFINET International)</w:t>
      </w:r>
    </w:p>
    <w:p w14:paraId="7CD78F30" w14:textId="77777777" w:rsidR="000872FF" w:rsidRPr="00663C04" w:rsidRDefault="000872FF" w:rsidP="000872FF">
      <w:pPr>
        <w:spacing w:after="0" w:line="360" w:lineRule="auto"/>
      </w:pPr>
      <w:r w:rsidRPr="00663C04">
        <w:t>PROFI</w:t>
      </w:r>
      <w:r w:rsidR="00171F79">
        <w:t>BUS Nutzerorganisation e. V.</w:t>
      </w:r>
    </w:p>
    <w:p w14:paraId="749D0E29" w14:textId="77777777" w:rsidR="000872FF" w:rsidRPr="00663C04" w:rsidRDefault="000872FF" w:rsidP="000872FF">
      <w:pPr>
        <w:spacing w:after="0" w:line="360" w:lineRule="auto"/>
      </w:pPr>
      <w:smartTag w:uri="urn:schemas-microsoft-com:office:smarttags" w:element="PersonName">
        <w:r w:rsidRPr="00663C04">
          <w:t>Barbara Weber</w:t>
        </w:r>
      </w:smartTag>
    </w:p>
    <w:p w14:paraId="4835201F" w14:textId="77777777"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Haid-und-Neu-Str. 7</w:t>
      </w:r>
    </w:p>
    <w:p w14:paraId="391E2E63" w14:textId="77777777"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D-76131 Karlsruhe</w:t>
      </w:r>
    </w:p>
    <w:p w14:paraId="55E65FBC" w14:textId="5EFD41EE" w:rsidR="000872FF" w:rsidRPr="009D0072" w:rsidRDefault="000872FF" w:rsidP="000872FF">
      <w:pPr>
        <w:spacing w:after="0" w:line="360" w:lineRule="auto"/>
        <w:rPr>
          <w:lang w:val="en-US"/>
        </w:rPr>
      </w:pPr>
      <w:r w:rsidRPr="009D0072">
        <w:rPr>
          <w:lang w:val="en-US"/>
        </w:rPr>
        <w:t>Tel.: 07 21 /9</w:t>
      </w:r>
      <w:r w:rsidR="00D46ED3" w:rsidRPr="009D0072">
        <w:rPr>
          <w:lang w:val="en-US"/>
        </w:rPr>
        <w:t>86197</w:t>
      </w:r>
      <w:r w:rsidRPr="009D0072">
        <w:rPr>
          <w:lang w:val="en-US"/>
        </w:rPr>
        <w:t xml:space="preserve"> </w:t>
      </w:r>
      <w:r w:rsidR="00D46ED3" w:rsidRPr="009D0072">
        <w:rPr>
          <w:lang w:val="en-US"/>
        </w:rPr>
        <w:t xml:space="preserve">- </w:t>
      </w:r>
      <w:r w:rsidRPr="009D0072">
        <w:rPr>
          <w:lang w:val="en-US"/>
        </w:rPr>
        <w:t>49</w:t>
      </w:r>
    </w:p>
    <w:p w14:paraId="01F38BFD" w14:textId="16A54381" w:rsidR="000872FF" w:rsidRPr="009D0072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en-US"/>
        </w:rPr>
      </w:pPr>
      <w:r w:rsidRPr="009D0072">
        <w:rPr>
          <w:rFonts w:ascii="Myriad Pro" w:hAnsi="Myriad Pro"/>
          <w:b w:val="0"/>
          <w:sz w:val="22"/>
          <w:szCs w:val="22"/>
          <w:lang w:val="en-US"/>
        </w:rPr>
        <w:t>Fax: 07 21 / 9</w:t>
      </w:r>
      <w:r w:rsidR="00D46ED3" w:rsidRPr="009D0072">
        <w:rPr>
          <w:rFonts w:ascii="Myriad Pro" w:hAnsi="Myriad Pro"/>
          <w:b w:val="0"/>
          <w:sz w:val="22"/>
          <w:szCs w:val="22"/>
          <w:lang w:val="en-US"/>
        </w:rPr>
        <w:t>86197</w:t>
      </w:r>
      <w:r w:rsidRPr="009D0072">
        <w:rPr>
          <w:rFonts w:ascii="Myriad Pro" w:hAnsi="Myriad Pro"/>
          <w:b w:val="0"/>
          <w:sz w:val="22"/>
          <w:szCs w:val="22"/>
          <w:lang w:val="en-US"/>
        </w:rPr>
        <w:t xml:space="preserve"> - </w:t>
      </w:r>
      <w:r w:rsidR="00D46ED3" w:rsidRPr="009D0072">
        <w:rPr>
          <w:rFonts w:ascii="Myriad Pro" w:hAnsi="Myriad Pro"/>
          <w:b w:val="0"/>
          <w:sz w:val="22"/>
          <w:szCs w:val="22"/>
          <w:lang w:val="en-US"/>
        </w:rPr>
        <w:t>11</w:t>
      </w:r>
    </w:p>
    <w:p w14:paraId="774E1078" w14:textId="77777777" w:rsidR="000872FF" w:rsidRPr="009D0072" w:rsidRDefault="000872FF" w:rsidP="000872FF">
      <w:pPr>
        <w:spacing w:after="0" w:line="360" w:lineRule="auto"/>
        <w:rPr>
          <w:lang w:val="en-US"/>
        </w:rPr>
      </w:pPr>
      <w:r w:rsidRPr="009D0072">
        <w:rPr>
          <w:lang w:val="en-US"/>
        </w:rPr>
        <w:t>Barbara.Weber@profibus.com</w:t>
      </w:r>
    </w:p>
    <w:p w14:paraId="08DAC835" w14:textId="77777777" w:rsidR="000872FF" w:rsidRPr="00663C04" w:rsidRDefault="009F141B" w:rsidP="000872FF">
      <w:pPr>
        <w:spacing w:after="0" w:line="360" w:lineRule="auto"/>
      </w:pPr>
      <w:hyperlink r:id="rId12" w:history="1">
        <w:r w:rsidR="000872FF" w:rsidRPr="00663C04">
          <w:rPr>
            <w:rStyle w:val="Hyperlink"/>
          </w:rPr>
          <w:t>http://www.PROFIBUS.com</w:t>
        </w:r>
      </w:hyperlink>
    </w:p>
    <w:p w14:paraId="4C3F3FFE" w14:textId="77777777" w:rsidR="000872FF" w:rsidRPr="00663C04" w:rsidRDefault="000872FF" w:rsidP="000872FF">
      <w:pPr>
        <w:spacing w:after="0" w:line="360" w:lineRule="auto"/>
        <w:rPr>
          <w:rFonts w:ascii="Arial" w:hAnsi="Arial" w:cs="Arial"/>
        </w:rPr>
      </w:pPr>
      <w:r w:rsidRPr="00663C04">
        <w:br/>
        <w:t xml:space="preserve">Der Text dieser Pressemitteilung liegt unter </w:t>
      </w:r>
      <w:hyperlink r:id="rId13" w:history="1">
        <w:r w:rsidRPr="00663C04">
          <w:rPr>
            <w:rStyle w:val="Hyperlink"/>
          </w:rPr>
          <w:t>www.profibus.com</w:t>
        </w:r>
      </w:hyperlink>
      <w:r w:rsidRPr="00663C04">
        <w:t xml:space="preserve"> zum Download für Sie bereit.</w:t>
      </w:r>
    </w:p>
    <w:p w14:paraId="3186C998" w14:textId="77777777" w:rsidR="00C830D7" w:rsidRPr="00F95002" w:rsidRDefault="00C830D7" w:rsidP="000872FF">
      <w:pPr>
        <w:pStyle w:val="Lauftext"/>
        <w:jc w:val="left"/>
      </w:pPr>
    </w:p>
    <w:sectPr w:rsidR="00C830D7" w:rsidRPr="00F95002" w:rsidSect="001D723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67010" w14:textId="77777777" w:rsidR="00800FC9" w:rsidRDefault="00800FC9" w:rsidP="00FF4B6C">
      <w:pPr>
        <w:spacing w:after="0" w:line="240" w:lineRule="auto"/>
      </w:pPr>
      <w:r>
        <w:separator/>
      </w:r>
    </w:p>
  </w:endnote>
  <w:endnote w:type="continuationSeparator" w:id="0">
    <w:p w14:paraId="70160671" w14:textId="77777777" w:rsidR="00800FC9" w:rsidRDefault="00800FC9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92F" w14:textId="77777777" w:rsidR="0046576F" w:rsidRPr="00505185" w:rsidRDefault="00E27060" w:rsidP="00505185">
    <w:pPr>
      <w:pStyle w:val="Fuzeile"/>
    </w:pPr>
    <w:r w:rsidRPr="00E27060">
      <w:t xml:space="preserve">Seite </w:t>
    </w:r>
    <w:r w:rsidRPr="00E27060">
      <w:fldChar w:fldCharType="begin"/>
    </w:r>
    <w:r w:rsidRPr="00E27060">
      <w:instrText>PAGE</w:instrText>
    </w:r>
    <w:r w:rsidRPr="00E27060">
      <w:fldChar w:fldCharType="separate"/>
    </w:r>
    <w:r w:rsidR="008223DF">
      <w:rPr>
        <w:noProof/>
      </w:rPr>
      <w:t>2</w:t>
    </w:r>
    <w:r w:rsidRPr="00E27060">
      <w:fldChar w:fldCharType="end"/>
    </w:r>
    <w:r w:rsidRPr="00E27060">
      <w:t xml:space="preserve"> von </w:t>
    </w:r>
    <w:r w:rsidRPr="00E27060">
      <w:fldChar w:fldCharType="begin"/>
    </w:r>
    <w:r w:rsidRPr="00E27060">
      <w:instrText>NUMPAGES</w:instrText>
    </w:r>
    <w:r w:rsidRPr="00E27060">
      <w:fldChar w:fldCharType="separate"/>
    </w:r>
    <w:r w:rsidR="008223DF">
      <w:rPr>
        <w:noProof/>
      </w:rPr>
      <w:t>2</w:t>
    </w:r>
    <w:r w:rsidRPr="00E2706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06A2" w14:textId="77777777" w:rsidR="00937A81" w:rsidRPr="00A30A07" w:rsidRDefault="00937A81" w:rsidP="00937A81">
    <w:pPr>
      <w:tabs>
        <w:tab w:val="left" w:pos="340"/>
        <w:tab w:val="right" w:pos="2200"/>
        <w:tab w:val="right" w:pos="2400"/>
        <w:tab w:val="right" w:pos="2840"/>
      </w:tabs>
      <w:autoSpaceDE w:val="0"/>
      <w:autoSpaceDN w:val="0"/>
      <w:adjustRightInd w:val="0"/>
      <w:spacing w:after="0" w:line="200" w:lineRule="atLeast"/>
      <w:ind w:left="-709" w:right="-711"/>
      <w:jc w:val="center"/>
      <w:textAlignment w:val="center"/>
      <w:rPr>
        <w:rFonts w:ascii="Arial" w:hAnsi="Arial" w:cs="Arial"/>
        <w:color w:val="5B5D6B"/>
        <w:sz w:val="14"/>
        <w:szCs w:val="14"/>
      </w:rPr>
    </w:pPr>
    <w:r w:rsidRPr="00A30A07">
      <w:rPr>
        <w:rFonts w:ascii="Arial" w:hAnsi="Arial" w:cs="Arial"/>
        <w:b/>
        <w:caps/>
        <w:color w:val="5B5D6B"/>
        <w:sz w:val="14"/>
        <w:szCs w:val="14"/>
      </w:rPr>
      <w:t>Profibus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Nutzerorganisation e.V.</w:t>
    </w:r>
    <w:r w:rsidRPr="00A30A07">
      <w:rPr>
        <w:rFonts w:ascii="Arial" w:hAnsi="Arial" w:cs="Arial"/>
        <w:color w:val="5B5D6B"/>
        <w:sz w:val="14"/>
        <w:szCs w:val="14"/>
      </w:rPr>
      <w:t xml:space="preserve"> • Haid-und-Neu-Str. 7 • 76131 Karlsruhe • Tel.: +49 721 9</w:t>
    </w:r>
    <w:r>
      <w:rPr>
        <w:rFonts w:ascii="Arial" w:hAnsi="Arial" w:cs="Arial"/>
        <w:color w:val="5B5D6B"/>
        <w:sz w:val="14"/>
        <w:szCs w:val="14"/>
      </w:rPr>
      <w:t>86 197 0</w:t>
    </w:r>
    <w:r w:rsidRPr="00A30A07">
      <w:rPr>
        <w:rFonts w:ascii="Arial" w:hAnsi="Arial" w:cs="Arial"/>
        <w:color w:val="5B5D6B"/>
        <w:sz w:val="14"/>
        <w:szCs w:val="14"/>
      </w:rPr>
      <w:t xml:space="preserve"> • Fax:</w:t>
    </w:r>
    <w:r>
      <w:rPr>
        <w:rFonts w:ascii="Arial" w:hAnsi="Arial" w:cs="Arial"/>
        <w:color w:val="5B5D6B"/>
        <w:sz w:val="14"/>
        <w:szCs w:val="14"/>
      </w:rPr>
      <w:t xml:space="preserve"> </w:t>
    </w:r>
    <w:r w:rsidRPr="00A30A07">
      <w:rPr>
        <w:rFonts w:ascii="Arial" w:hAnsi="Arial" w:cs="Arial"/>
        <w:color w:val="5B5D6B"/>
        <w:sz w:val="14"/>
        <w:szCs w:val="14"/>
      </w:rPr>
      <w:t>+49 721 9</w:t>
    </w:r>
    <w:r>
      <w:rPr>
        <w:rFonts w:ascii="Arial" w:hAnsi="Arial" w:cs="Arial"/>
        <w:color w:val="5B5D6B"/>
        <w:sz w:val="14"/>
        <w:szCs w:val="14"/>
      </w:rPr>
      <w:t>86 197 11</w:t>
    </w:r>
    <w:r w:rsidRPr="00A30A07">
      <w:rPr>
        <w:rFonts w:ascii="Arial" w:hAnsi="Arial" w:cs="Arial"/>
        <w:color w:val="5B5D6B"/>
        <w:sz w:val="14"/>
        <w:szCs w:val="14"/>
      </w:rPr>
      <w:t xml:space="preserve"> • Mail: info@profibus.com</w:t>
    </w:r>
  </w:p>
  <w:p w14:paraId="5E375FB3" w14:textId="77777777" w:rsidR="00937A81" w:rsidRPr="00A30A07" w:rsidRDefault="00937A81" w:rsidP="00937A81">
    <w:pPr>
      <w:tabs>
        <w:tab w:val="center" w:pos="4536"/>
        <w:tab w:val="right" w:pos="9072"/>
      </w:tabs>
      <w:spacing w:after="0" w:line="200" w:lineRule="atLeast"/>
      <w:ind w:left="-709" w:right="-711"/>
      <w:jc w:val="center"/>
      <w:rPr>
        <w:rFonts w:ascii="Arial" w:hAnsi="Arial" w:cs="Arial"/>
        <w:sz w:val="14"/>
        <w:szCs w:val="14"/>
      </w:rPr>
    </w:pPr>
    <w:r w:rsidRPr="00A30A07">
      <w:rPr>
        <w:rFonts w:ascii="Arial" w:hAnsi="Arial" w:cs="Arial"/>
        <w:b/>
        <w:color w:val="5B5D6B"/>
        <w:sz w:val="14"/>
        <w:szCs w:val="14"/>
      </w:rPr>
      <w:t>Vorstand:</w:t>
    </w:r>
    <w:r w:rsidRPr="00A30A07">
      <w:rPr>
        <w:rFonts w:ascii="Arial" w:hAnsi="Arial" w:cs="Arial"/>
        <w:color w:val="5B5D6B"/>
        <w:sz w:val="14"/>
        <w:szCs w:val="14"/>
      </w:rPr>
      <w:t xml:space="preserve"> </w:t>
    </w:r>
    <w:r>
      <w:rPr>
        <w:rFonts w:ascii="Arial" w:hAnsi="Arial" w:cs="Arial"/>
        <w:color w:val="5B5D6B"/>
        <w:sz w:val="14"/>
        <w:szCs w:val="14"/>
      </w:rPr>
      <w:t>Xaver Schmidt</w:t>
    </w:r>
    <w:r w:rsidRPr="00A30A07">
      <w:rPr>
        <w:rFonts w:ascii="Arial" w:hAnsi="Arial" w:cs="Arial"/>
        <w:color w:val="5B5D6B"/>
        <w:sz w:val="14"/>
        <w:szCs w:val="14"/>
      </w:rPr>
      <w:t xml:space="preserve"> (Vorsitzender) • </w:t>
    </w:r>
    <w:r>
      <w:rPr>
        <w:rFonts w:ascii="Arial" w:hAnsi="Arial" w:cs="Arial"/>
        <w:color w:val="5B5D6B"/>
        <w:sz w:val="14"/>
        <w:szCs w:val="14"/>
      </w:rPr>
      <w:t xml:space="preserve">Frank Moritz </w:t>
    </w:r>
    <w:r w:rsidRPr="00A30A07">
      <w:rPr>
        <w:rFonts w:ascii="Arial" w:hAnsi="Arial" w:cs="Arial"/>
        <w:color w:val="5B5D6B"/>
        <w:sz w:val="14"/>
        <w:szCs w:val="14"/>
      </w:rPr>
      <w:t>•</w:t>
    </w:r>
    <w:r>
      <w:rPr>
        <w:rFonts w:ascii="Arial" w:hAnsi="Arial" w:cs="Arial"/>
        <w:color w:val="5B5D6B"/>
        <w:sz w:val="14"/>
        <w:szCs w:val="14"/>
      </w:rPr>
      <w:t xml:space="preserve"> Prof. Dr. Felix Hackelöer </w:t>
    </w:r>
    <w:r w:rsidRPr="00A30A07">
      <w:rPr>
        <w:rFonts w:ascii="Arial" w:hAnsi="Arial" w:cs="Arial"/>
        <w:color w:val="5B5D6B"/>
        <w:sz w:val="14"/>
        <w:szCs w:val="14"/>
      </w:rPr>
      <w:t>•</w:t>
    </w:r>
    <w:r>
      <w:rPr>
        <w:rFonts w:ascii="Arial" w:hAnsi="Arial" w:cs="Arial"/>
        <w:color w:val="5B5D6B"/>
        <w:sz w:val="14"/>
        <w:szCs w:val="14"/>
      </w:rPr>
      <w:t xml:space="preserve"> Harald Müller </w:t>
    </w:r>
    <w:r w:rsidRPr="00A30A07">
      <w:rPr>
        <w:rFonts w:ascii="Arial" w:hAnsi="Arial" w:cs="Arial"/>
        <w:color w:val="5B5D6B"/>
        <w:sz w:val="14"/>
        <w:szCs w:val="14"/>
      </w:rPr>
      <w:t xml:space="preserve">• </w:t>
    </w:r>
    <w:r>
      <w:rPr>
        <w:rFonts w:ascii="Arial" w:hAnsi="Arial" w:cs="Arial"/>
        <w:b/>
        <w:color w:val="5B5D6B"/>
        <w:sz w:val="14"/>
        <w:szCs w:val="14"/>
      </w:rPr>
      <w:t>Amtsgericht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Mannheim</w:t>
    </w:r>
    <w:r w:rsidRPr="00A30A07">
      <w:rPr>
        <w:rFonts w:ascii="Arial" w:hAnsi="Arial" w:cs="Arial"/>
        <w:color w:val="5B5D6B"/>
        <w:sz w:val="14"/>
        <w:szCs w:val="14"/>
      </w:rPr>
      <w:t xml:space="preserve"> • Reg-Nr. </w:t>
    </w:r>
    <w:r>
      <w:rPr>
        <w:rFonts w:ascii="Arial" w:hAnsi="Arial" w:cs="Arial"/>
        <w:color w:val="5B5D6B"/>
        <w:sz w:val="14"/>
        <w:szCs w:val="14"/>
      </w:rPr>
      <w:t xml:space="preserve">VR </w:t>
    </w:r>
    <w:r w:rsidRPr="00A30A07">
      <w:rPr>
        <w:rFonts w:ascii="Arial" w:hAnsi="Arial" w:cs="Arial"/>
        <w:color w:val="5B5D6B"/>
        <w:sz w:val="14"/>
        <w:szCs w:val="14"/>
      </w:rPr>
      <w:t>102541</w:t>
    </w:r>
  </w:p>
  <w:p w14:paraId="5FB1A8A5" w14:textId="77777777" w:rsidR="00C830D7" w:rsidRPr="00A30A07" w:rsidRDefault="00C830D7" w:rsidP="00A30A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40CAB" w14:textId="77777777" w:rsidR="00800FC9" w:rsidRDefault="00800FC9" w:rsidP="00FF4B6C">
      <w:pPr>
        <w:spacing w:after="0" w:line="240" w:lineRule="auto"/>
      </w:pPr>
      <w:r>
        <w:separator/>
      </w:r>
    </w:p>
  </w:footnote>
  <w:footnote w:type="continuationSeparator" w:id="0">
    <w:p w14:paraId="3DE3C035" w14:textId="77777777" w:rsidR="00800FC9" w:rsidRDefault="00800FC9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C6A4" w14:textId="77777777" w:rsidR="0046576F" w:rsidRPr="00F95002" w:rsidRDefault="003E5045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 wp14:anchorId="2C16485A" wp14:editId="6DE26CA0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B3F8" w14:textId="77777777" w:rsidR="00105882" w:rsidRPr="00580BBB" w:rsidRDefault="003E5045" w:rsidP="000872FF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26E1E5A" wp14:editId="758F2FA5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7pt;height:5pt;visibility:visible" o:bullet="t">
        <v:imagedata r:id="rId1" o:title="letter"/>
      </v:shape>
    </w:pict>
  </w:numPicBullet>
  <w:numPicBullet w:numPicBulletId="1">
    <w:pict>
      <v:shape id="_x0000_i1027" type="#_x0000_t75" alt="phone.jpg" style="width:10pt;height:7pt;visibility:visible" o:bullet="t">
        <v:imagedata r:id="rId2" o:title="phone"/>
      </v:shape>
    </w:pict>
  </w:numPicBullet>
  <w:numPicBullet w:numPicBulletId="2">
    <w:pict>
      <v:shape id="_x0000_i1028" type="#_x0000_t75" style="width:10pt;height:7pt" o:bullet="t">
        <v:imagedata r:id="rId3" o:title="Brief_Phone"/>
      </v:shape>
    </w:pict>
  </w:numPicBullet>
  <w:abstractNum w:abstractNumId="0" w15:restartNumberingAfterBreak="0">
    <w:nsid w:val="052A3D60"/>
    <w:multiLevelType w:val="hybridMultilevel"/>
    <w:tmpl w:val="347CD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4B3292"/>
    <w:multiLevelType w:val="hybridMultilevel"/>
    <w:tmpl w:val="DF52CC2C"/>
    <w:lvl w:ilvl="0" w:tplc="DD0A5C8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5EED6F2E"/>
    <w:multiLevelType w:val="hybridMultilevel"/>
    <w:tmpl w:val="43DCAFFE"/>
    <w:lvl w:ilvl="0" w:tplc="DD0A5C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AD35AC"/>
    <w:multiLevelType w:val="hybridMultilevel"/>
    <w:tmpl w:val="6B6EF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84EC9"/>
    <w:multiLevelType w:val="hybridMultilevel"/>
    <w:tmpl w:val="8CAAC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93E59"/>
    <w:multiLevelType w:val="hybridMultilevel"/>
    <w:tmpl w:val="163C5A8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7070972">
    <w:abstractNumId w:val="1"/>
  </w:num>
  <w:num w:numId="2" w16cid:durableId="2139838059">
    <w:abstractNumId w:val="3"/>
  </w:num>
  <w:num w:numId="3" w16cid:durableId="1241528308">
    <w:abstractNumId w:val="7"/>
  </w:num>
  <w:num w:numId="4" w16cid:durableId="1000812012">
    <w:abstractNumId w:val="2"/>
  </w:num>
  <w:num w:numId="5" w16cid:durableId="883639595">
    <w:abstractNumId w:val="0"/>
  </w:num>
  <w:num w:numId="6" w16cid:durableId="919371514">
    <w:abstractNumId w:val="4"/>
  </w:num>
  <w:num w:numId="7" w16cid:durableId="246840974">
    <w:abstractNumId w:val="5"/>
  </w:num>
  <w:num w:numId="8" w16cid:durableId="21091558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8F"/>
    <w:rsid w:val="00030369"/>
    <w:rsid w:val="00031551"/>
    <w:rsid w:val="00054323"/>
    <w:rsid w:val="000603F6"/>
    <w:rsid w:val="0006591B"/>
    <w:rsid w:val="00072AEA"/>
    <w:rsid w:val="000872FF"/>
    <w:rsid w:val="000920E3"/>
    <w:rsid w:val="000C1E1F"/>
    <w:rsid w:val="000F2CC8"/>
    <w:rsid w:val="00105882"/>
    <w:rsid w:val="001137A8"/>
    <w:rsid w:val="00135731"/>
    <w:rsid w:val="00165E21"/>
    <w:rsid w:val="00171F79"/>
    <w:rsid w:val="00187E9C"/>
    <w:rsid w:val="001B6D7E"/>
    <w:rsid w:val="001C72B2"/>
    <w:rsid w:val="001D58B8"/>
    <w:rsid w:val="001D7239"/>
    <w:rsid w:val="001F7E7E"/>
    <w:rsid w:val="00212817"/>
    <w:rsid w:val="00215B9C"/>
    <w:rsid w:val="00226748"/>
    <w:rsid w:val="00255C24"/>
    <w:rsid w:val="00270FE6"/>
    <w:rsid w:val="00277B4E"/>
    <w:rsid w:val="002B2D34"/>
    <w:rsid w:val="002C3FAF"/>
    <w:rsid w:val="002D7039"/>
    <w:rsid w:val="002E6D3C"/>
    <w:rsid w:val="00341896"/>
    <w:rsid w:val="00341924"/>
    <w:rsid w:val="0037388F"/>
    <w:rsid w:val="003C0238"/>
    <w:rsid w:val="003E4A4A"/>
    <w:rsid w:val="003E5045"/>
    <w:rsid w:val="003F03EE"/>
    <w:rsid w:val="00422F53"/>
    <w:rsid w:val="00435E93"/>
    <w:rsid w:val="0044059F"/>
    <w:rsid w:val="00441913"/>
    <w:rsid w:val="0046576F"/>
    <w:rsid w:val="0046660B"/>
    <w:rsid w:val="00482A26"/>
    <w:rsid w:val="004A0D45"/>
    <w:rsid w:val="004A7891"/>
    <w:rsid w:val="004B2EC4"/>
    <w:rsid w:val="004B303C"/>
    <w:rsid w:val="004B7666"/>
    <w:rsid w:val="004E370F"/>
    <w:rsid w:val="004E5E1D"/>
    <w:rsid w:val="004F1B5F"/>
    <w:rsid w:val="004F5638"/>
    <w:rsid w:val="00505185"/>
    <w:rsid w:val="0054741C"/>
    <w:rsid w:val="00564A55"/>
    <w:rsid w:val="00572359"/>
    <w:rsid w:val="00580BBB"/>
    <w:rsid w:val="00580D86"/>
    <w:rsid w:val="005A0E33"/>
    <w:rsid w:val="005D101A"/>
    <w:rsid w:val="005F6713"/>
    <w:rsid w:val="005F72C3"/>
    <w:rsid w:val="0060395E"/>
    <w:rsid w:val="006129B0"/>
    <w:rsid w:val="00624097"/>
    <w:rsid w:val="00632A77"/>
    <w:rsid w:val="006659D0"/>
    <w:rsid w:val="00685610"/>
    <w:rsid w:val="006960BD"/>
    <w:rsid w:val="006C2071"/>
    <w:rsid w:val="00731906"/>
    <w:rsid w:val="00731999"/>
    <w:rsid w:val="0074000F"/>
    <w:rsid w:val="007463B3"/>
    <w:rsid w:val="0076096C"/>
    <w:rsid w:val="00764E82"/>
    <w:rsid w:val="0079369F"/>
    <w:rsid w:val="007A7E0B"/>
    <w:rsid w:val="007C2CC2"/>
    <w:rsid w:val="007D7366"/>
    <w:rsid w:val="007E7FD6"/>
    <w:rsid w:val="00800FC9"/>
    <w:rsid w:val="00821D90"/>
    <w:rsid w:val="008223DF"/>
    <w:rsid w:val="0084592B"/>
    <w:rsid w:val="008528E4"/>
    <w:rsid w:val="008554C9"/>
    <w:rsid w:val="00857653"/>
    <w:rsid w:val="00880D56"/>
    <w:rsid w:val="00882025"/>
    <w:rsid w:val="00911195"/>
    <w:rsid w:val="00914E96"/>
    <w:rsid w:val="009223C9"/>
    <w:rsid w:val="009257D2"/>
    <w:rsid w:val="00932302"/>
    <w:rsid w:val="00932E5F"/>
    <w:rsid w:val="00937A81"/>
    <w:rsid w:val="00962D44"/>
    <w:rsid w:val="009716B1"/>
    <w:rsid w:val="009751F6"/>
    <w:rsid w:val="009B7B8B"/>
    <w:rsid w:val="009D0072"/>
    <w:rsid w:val="009E424F"/>
    <w:rsid w:val="009E5CC4"/>
    <w:rsid w:val="009F141B"/>
    <w:rsid w:val="00A009D8"/>
    <w:rsid w:val="00A30A07"/>
    <w:rsid w:val="00A80C14"/>
    <w:rsid w:val="00A85BF2"/>
    <w:rsid w:val="00AB1825"/>
    <w:rsid w:val="00AE225D"/>
    <w:rsid w:val="00B359C4"/>
    <w:rsid w:val="00B51705"/>
    <w:rsid w:val="00B864BC"/>
    <w:rsid w:val="00B87B67"/>
    <w:rsid w:val="00BA1699"/>
    <w:rsid w:val="00BD1706"/>
    <w:rsid w:val="00C830D7"/>
    <w:rsid w:val="00CF2E1A"/>
    <w:rsid w:val="00CF7474"/>
    <w:rsid w:val="00D173DF"/>
    <w:rsid w:val="00D32ABD"/>
    <w:rsid w:val="00D42543"/>
    <w:rsid w:val="00D46ED3"/>
    <w:rsid w:val="00D72CDB"/>
    <w:rsid w:val="00D9173E"/>
    <w:rsid w:val="00D9291B"/>
    <w:rsid w:val="00DA4288"/>
    <w:rsid w:val="00DA60E9"/>
    <w:rsid w:val="00E00C5F"/>
    <w:rsid w:val="00E27060"/>
    <w:rsid w:val="00E4072C"/>
    <w:rsid w:val="00E44CE2"/>
    <w:rsid w:val="00E52794"/>
    <w:rsid w:val="00E60FE8"/>
    <w:rsid w:val="00E74C76"/>
    <w:rsid w:val="00E8535D"/>
    <w:rsid w:val="00EA1EBC"/>
    <w:rsid w:val="00EA44A3"/>
    <w:rsid w:val="00EC1EB3"/>
    <w:rsid w:val="00EC4B7C"/>
    <w:rsid w:val="00ED6292"/>
    <w:rsid w:val="00EF2548"/>
    <w:rsid w:val="00F52F9C"/>
    <w:rsid w:val="00F554B6"/>
    <w:rsid w:val="00F617FB"/>
    <w:rsid w:val="00F8399F"/>
    <w:rsid w:val="00F85318"/>
    <w:rsid w:val="00F87C47"/>
    <w:rsid w:val="00F92ABE"/>
    <w:rsid w:val="00F95002"/>
    <w:rsid w:val="00FB195D"/>
    <w:rsid w:val="00FB4862"/>
    <w:rsid w:val="00FE2F86"/>
    <w:rsid w:val="00FE3416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2"/>
    </o:shapelayout>
  </w:shapeDefaults>
  <w:decimalSymbol w:val=","/>
  <w:listSeparator w:val=";"/>
  <w14:docId w14:val="6BAA1FA5"/>
  <w15:docId w15:val="{CD4E7E2D-BD19-4586-A15F-293510DE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4072C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rsid w:val="000872FF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B4862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F2548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671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463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Fett">
    <w:name w:val="Strong"/>
    <w:basedOn w:val="Absatz-Standardschriftart"/>
    <w:uiPriority w:val="22"/>
    <w:qFormat/>
    <w:rsid w:val="000C1E1F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41924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ibus.com/trainingevents/pn-certification-webinar-2023-june" TargetMode="External"/><Relationship Id="rId13" Type="http://schemas.openxmlformats.org/officeDocument/2006/relationships/hyperlink" Target="http://www.profibu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FIBUS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rofibus.com/trainingevents/international-pn-webinar-june-2023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.PNONG\AppData\Roaming\Microsoft\Templates\Pressemitteilung_deuts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99700-81E1-4AAC-A8C6-9B85E225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Pressemitteilung_deutsch.dotx</Template>
  <TotalTime>0</TotalTime>
  <Pages>4</Pages>
  <Words>457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Vorname Name</vt:lpstr>
      <vt:lpstr>Vorname Name</vt:lpstr>
    </vt:vector>
  </TitlesOfParts>
  <Company/>
  <LinksUpToDate>false</LinksUpToDate>
  <CharactersWithSpaces>3336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Barbara Weber</dc:creator>
  <cp:lastModifiedBy>Barbara Weber</cp:lastModifiedBy>
  <cp:revision>5</cp:revision>
  <cp:lastPrinted>2023-05-11T08:53:00Z</cp:lastPrinted>
  <dcterms:created xsi:type="dcterms:W3CDTF">2023-05-09T15:43:00Z</dcterms:created>
  <dcterms:modified xsi:type="dcterms:W3CDTF">2023-05-15T12:59:00Z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2022-01-21T12:02:07Z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3be5e511-2bf1-4b1b-b3f3-1f9a2b80986f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