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3AA5" w14:textId="372C7863" w:rsidR="00573D2E" w:rsidRDefault="00573D2E">
      <w:pPr>
        <w:pStyle w:val="Lauftext"/>
        <w:jc w:val="left"/>
        <w:rPr>
          <w:rFonts w:ascii="Arial" w:hAnsi="Arial" w:cs="Arial"/>
        </w:rPr>
      </w:pPr>
    </w:p>
    <w:p w14:paraId="086FA27D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4BCCF165" w14:textId="77777777" w:rsidR="001E7DDD" w:rsidRPr="00DE061A" w:rsidRDefault="001E7DDD" w:rsidP="00DE061A">
      <w:pPr>
        <w:pStyle w:val="Lauftext"/>
        <w:jc w:val="left"/>
        <w:rPr>
          <w:rFonts w:ascii="Myriad Pro" w:eastAsiaTheme="majorEastAsia" w:hAnsi="Myriad Pro" w:cs="Arial"/>
          <w:color w:val="243F60" w:themeColor="accent1" w:themeShade="7F"/>
          <w:sz w:val="16"/>
        </w:rPr>
      </w:pPr>
    </w:p>
    <w:p w14:paraId="07002BB8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2C99EF96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  <w:r w:rsidR="007E5610">
        <w:rPr>
          <w:rFonts w:ascii="Myriad Pro" w:hAnsi="Myriad Pro" w:cs="Arial"/>
          <w:b/>
          <w:color w:val="auto"/>
          <w:sz w:val="22"/>
          <w:szCs w:val="22"/>
        </w:rPr>
        <w:br/>
      </w:r>
    </w:p>
    <w:p w14:paraId="7134450D" w14:textId="77777777" w:rsidR="001E7DDD" w:rsidRDefault="001E7DDD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14:paraId="02E16D86" w14:textId="4BC7569F" w:rsidR="004F67BF" w:rsidRPr="00F0292D" w:rsidRDefault="00995FD1" w:rsidP="5849EB90">
      <w:pPr>
        <w:spacing w:after="0" w:line="360" w:lineRule="auto"/>
        <w:jc w:val="center"/>
        <w:rPr>
          <w:rFonts w:cs="Myriad Pro"/>
          <w:color w:val="000000" w:themeColor="text1"/>
        </w:rPr>
      </w:pPr>
      <w:proofErr w:type="spellStart"/>
      <w:r>
        <w:rPr>
          <w:b/>
          <w:bCs/>
        </w:rPr>
        <w:t>PROFIdrive</w:t>
      </w:r>
      <w:proofErr w:type="spellEnd"/>
      <w:r>
        <w:rPr>
          <w:b/>
          <w:bCs/>
        </w:rPr>
        <w:t xml:space="preserve"> </w:t>
      </w:r>
      <w:r w:rsidR="00A5798C">
        <w:rPr>
          <w:b/>
          <w:bCs/>
        </w:rPr>
        <w:t>in der Maschine und bei der Modellierung</w:t>
      </w:r>
    </w:p>
    <w:p w14:paraId="0EC3B1FC" w14:textId="6B7193C3" w:rsidR="00F03C41" w:rsidRDefault="00F03C41" w:rsidP="00F03C41">
      <w:pPr>
        <w:spacing w:after="0" w:line="360" w:lineRule="auto"/>
        <w:rPr>
          <w:b/>
        </w:rPr>
      </w:pPr>
    </w:p>
    <w:p w14:paraId="23C1B6B3" w14:textId="13494298" w:rsidR="00A5798C" w:rsidRDefault="00D719DF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b/>
          <w:bCs/>
          <w:color w:val="auto"/>
          <w:sz w:val="22"/>
          <w:szCs w:val="22"/>
        </w:rPr>
        <w:t>Hannover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 xml:space="preserve">, </w:t>
      </w:r>
      <w:r w:rsidR="00C6667F">
        <w:rPr>
          <w:rFonts w:ascii="Myriad Pro" w:hAnsi="Myriad Pro" w:cs="Times New Roman"/>
          <w:b/>
          <w:bCs/>
          <w:color w:val="auto"/>
          <w:sz w:val="22"/>
          <w:szCs w:val="22"/>
        </w:rPr>
        <w:t>17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>.</w:t>
      </w:r>
      <w:r w:rsidR="00C6667F">
        <w:rPr>
          <w:rFonts w:ascii="Myriad Pro" w:hAnsi="Myriad Pro" w:cs="Times New Roman"/>
          <w:b/>
          <w:bCs/>
          <w:color w:val="auto"/>
          <w:sz w:val="22"/>
          <w:szCs w:val="22"/>
        </w:rPr>
        <w:t xml:space="preserve"> April 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>202</w:t>
      </w:r>
      <w:r>
        <w:rPr>
          <w:rFonts w:ascii="Myriad Pro" w:hAnsi="Myriad Pro" w:cs="Times New Roman"/>
          <w:b/>
          <w:bCs/>
          <w:color w:val="auto"/>
          <w:sz w:val="22"/>
          <w:szCs w:val="22"/>
        </w:rPr>
        <w:t>3</w:t>
      </w:r>
      <w:r w:rsidR="00F03C41" w:rsidRPr="7634E928">
        <w:rPr>
          <w:rFonts w:ascii="Myriad Pro" w:hAnsi="Myriad Pro" w:cs="Times New Roman"/>
          <w:b/>
          <w:bCs/>
          <w:color w:val="auto"/>
          <w:sz w:val="22"/>
          <w:szCs w:val="22"/>
        </w:rPr>
        <w:t>:</w:t>
      </w:r>
      <w:r w:rsidR="00F03C41" w:rsidRPr="7634E928">
        <w:rPr>
          <w:b/>
          <w:bCs/>
        </w:rPr>
        <w:t xml:space="preserve"> </w:t>
      </w:r>
      <w:r w:rsidR="00A5798C">
        <w:rPr>
          <w:rFonts w:ascii="Myriad Pro" w:hAnsi="Myriad Pro" w:cs="Times New Roman"/>
          <w:color w:val="auto"/>
          <w:sz w:val="22"/>
          <w:szCs w:val="22"/>
        </w:rPr>
        <w:t xml:space="preserve">Ein neues Demomodell </w:t>
      </w:r>
      <w:r w:rsidR="00711C24">
        <w:rPr>
          <w:rFonts w:ascii="Myriad Pro" w:hAnsi="Myriad Pro" w:cs="Times New Roman"/>
          <w:color w:val="auto"/>
          <w:sz w:val="22"/>
          <w:szCs w:val="22"/>
        </w:rPr>
        <w:t>auf dem</w:t>
      </w:r>
      <w:r w:rsidR="00A5798C">
        <w:rPr>
          <w:rFonts w:ascii="Myriad Pro" w:hAnsi="Myriad Pro" w:cs="Times New Roman"/>
          <w:color w:val="auto"/>
          <w:sz w:val="22"/>
          <w:szCs w:val="22"/>
        </w:rPr>
        <w:t xml:space="preserve"> PI-</w:t>
      </w:r>
      <w:r w:rsidR="00711C24">
        <w:rPr>
          <w:rFonts w:ascii="Myriad Pro" w:hAnsi="Myriad Pro" w:cs="Times New Roman"/>
          <w:color w:val="auto"/>
          <w:sz w:val="22"/>
          <w:szCs w:val="22"/>
        </w:rPr>
        <w:t>Gemeinschafts</w:t>
      </w:r>
      <w:r w:rsidR="00A5798C">
        <w:rPr>
          <w:rFonts w:ascii="Myriad Pro" w:hAnsi="Myriad Pro" w:cs="Times New Roman"/>
          <w:color w:val="auto"/>
          <w:sz w:val="22"/>
          <w:szCs w:val="22"/>
        </w:rPr>
        <w:t>tand</w:t>
      </w:r>
      <w:r w:rsidR="00711C24">
        <w:rPr>
          <w:rFonts w:ascii="Myriad Pro" w:hAnsi="Myriad Pro" w:cs="Times New Roman"/>
          <w:color w:val="auto"/>
          <w:sz w:val="22"/>
          <w:szCs w:val="22"/>
        </w:rPr>
        <w:t xml:space="preserve"> auf der Hannover Messe 2023</w:t>
      </w:r>
      <w:r w:rsidR="00A5798C">
        <w:rPr>
          <w:rFonts w:ascii="Myriad Pro" w:hAnsi="Myriad Pro" w:cs="Times New Roman"/>
          <w:color w:val="auto"/>
          <w:sz w:val="22"/>
          <w:szCs w:val="22"/>
        </w:rPr>
        <w:t xml:space="preserve"> zeigt anschaulich sowohl das reibungslose Zusammenspiel von unterschiedlichen Antriebsherstellern als auch den Mehrwert der Standardisierung </w:t>
      </w:r>
      <w:r w:rsidR="008025CA">
        <w:rPr>
          <w:rFonts w:ascii="Myriad Pro" w:hAnsi="Myriad Pro" w:cs="Times New Roman"/>
          <w:color w:val="auto"/>
          <w:sz w:val="22"/>
          <w:szCs w:val="22"/>
        </w:rPr>
        <w:t xml:space="preserve">von </w:t>
      </w:r>
      <w:proofErr w:type="spellStart"/>
      <w:r w:rsidR="00995FD1">
        <w:rPr>
          <w:rFonts w:ascii="Myriad Pro" w:hAnsi="Myriad Pro" w:cs="Times New Roman"/>
          <w:color w:val="auto"/>
          <w:sz w:val="22"/>
          <w:szCs w:val="22"/>
        </w:rPr>
        <w:t>PROFIdrive</w:t>
      </w:r>
      <w:proofErr w:type="spellEnd"/>
      <w:r w:rsidR="00995FD1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A5798C">
        <w:rPr>
          <w:rFonts w:ascii="Myriad Pro" w:hAnsi="Myriad Pro" w:cs="Times New Roman"/>
          <w:color w:val="auto"/>
          <w:sz w:val="22"/>
          <w:szCs w:val="22"/>
        </w:rPr>
        <w:t>bei der Simulation.</w:t>
      </w:r>
    </w:p>
    <w:p w14:paraId="0458FE0A" w14:textId="651667B9" w:rsidR="00A5798C" w:rsidRDefault="00A5798C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279616D9" w14:textId="1F7BF750" w:rsidR="00A5798C" w:rsidRDefault="00703727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703727">
        <w:rPr>
          <w:rFonts w:ascii="Myriad Pro" w:hAnsi="Myriad Pro" w:cs="Times New Roman"/>
          <w:color w:val="auto"/>
          <w:sz w:val="22"/>
          <w:szCs w:val="22"/>
        </w:rPr>
        <w:t>Produkte von elf unterschiedlichen Herstellern wirken in einer Maschine reibungslos zusammen, und das in einer anspruchsvollen Antriebsapplikation</w:t>
      </w:r>
      <w:r>
        <w:rPr>
          <w:rFonts w:ascii="Myriad Pro" w:hAnsi="Myriad Pro" w:cs="Times New Roman"/>
          <w:color w:val="auto"/>
          <w:sz w:val="22"/>
          <w:szCs w:val="22"/>
        </w:rPr>
        <w:t>.</w:t>
      </w:r>
      <w:r w:rsidR="00FB34AA">
        <w:rPr>
          <w:rFonts w:ascii="Myriad Pro" w:hAnsi="Myriad Pro" w:cs="Times New Roman"/>
          <w:color w:val="auto"/>
          <w:sz w:val="22"/>
          <w:szCs w:val="22"/>
        </w:rPr>
        <w:t xml:space="preserve"> Grundlage </w:t>
      </w:r>
      <w:r w:rsidR="00FB112C">
        <w:rPr>
          <w:rFonts w:ascii="Myriad Pro" w:hAnsi="Myriad Pro" w:cs="Times New Roman"/>
          <w:color w:val="auto"/>
          <w:sz w:val="22"/>
          <w:szCs w:val="22"/>
        </w:rPr>
        <w:t>hierfür</w:t>
      </w:r>
      <w:r w:rsidR="00FB34AA">
        <w:rPr>
          <w:rFonts w:ascii="Myriad Pro" w:hAnsi="Myriad Pro" w:cs="Times New Roman"/>
          <w:color w:val="auto"/>
          <w:sz w:val="22"/>
          <w:szCs w:val="22"/>
        </w:rPr>
        <w:t xml:space="preserve"> ist eine synchrone Kommunikation mit PROFINET IRT, darauf aufbauend </w:t>
      </w:r>
      <w:r w:rsidR="00653C1C">
        <w:rPr>
          <w:rFonts w:ascii="Myriad Pro" w:hAnsi="Myriad Pro" w:cs="Times New Roman"/>
          <w:color w:val="auto"/>
          <w:sz w:val="22"/>
          <w:szCs w:val="22"/>
        </w:rPr>
        <w:t xml:space="preserve">wird zusätzlich </w:t>
      </w:r>
      <w:r w:rsidR="009C4784">
        <w:rPr>
          <w:rFonts w:ascii="Myriad Pro" w:hAnsi="Myriad Pro" w:cs="Times New Roman"/>
          <w:color w:val="auto"/>
          <w:sz w:val="22"/>
          <w:szCs w:val="22"/>
        </w:rPr>
        <w:t xml:space="preserve">das </w:t>
      </w:r>
      <w:proofErr w:type="spellStart"/>
      <w:r w:rsidR="00FB34AA">
        <w:rPr>
          <w:rFonts w:ascii="Myriad Pro" w:hAnsi="Myriad Pro" w:cs="Times New Roman"/>
          <w:color w:val="auto"/>
          <w:sz w:val="22"/>
          <w:szCs w:val="22"/>
        </w:rPr>
        <w:t>PROFIdrive</w:t>
      </w:r>
      <w:proofErr w:type="spellEnd"/>
      <w:r w:rsidR="009E52F0">
        <w:rPr>
          <w:rFonts w:ascii="Myriad Pro" w:hAnsi="Myriad Pro" w:cs="Times New Roman"/>
          <w:color w:val="auto"/>
          <w:sz w:val="22"/>
          <w:szCs w:val="22"/>
        </w:rPr>
        <w:t>-Profil</w:t>
      </w:r>
      <w:r w:rsidR="00FB34AA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proofErr w:type="spellStart"/>
      <w:r w:rsidR="00FB34AA">
        <w:rPr>
          <w:rFonts w:ascii="Myriad Pro" w:hAnsi="Myriad Pro" w:cs="Times New Roman"/>
          <w:color w:val="auto"/>
          <w:sz w:val="22"/>
          <w:szCs w:val="22"/>
        </w:rPr>
        <w:t>Applikationklasse</w:t>
      </w:r>
      <w:proofErr w:type="spellEnd"/>
      <w:r w:rsidR="00FB34AA">
        <w:rPr>
          <w:rFonts w:ascii="Myriad Pro" w:hAnsi="Myriad Pro" w:cs="Times New Roman"/>
          <w:color w:val="auto"/>
          <w:sz w:val="22"/>
          <w:szCs w:val="22"/>
        </w:rPr>
        <w:t xml:space="preserve"> 4 (AC4) </w:t>
      </w:r>
      <w:r w:rsidR="00F33E3A">
        <w:rPr>
          <w:rFonts w:ascii="Myriad Pro" w:hAnsi="Myriad Pro" w:cs="Times New Roman"/>
          <w:color w:val="auto"/>
          <w:sz w:val="22"/>
          <w:szCs w:val="22"/>
        </w:rPr>
        <w:t xml:space="preserve">als </w:t>
      </w:r>
      <w:r w:rsidR="009E52F0">
        <w:rPr>
          <w:rFonts w:ascii="Myriad Pro" w:hAnsi="Myriad Pro" w:cs="Times New Roman"/>
          <w:color w:val="auto"/>
          <w:sz w:val="22"/>
          <w:szCs w:val="22"/>
        </w:rPr>
        <w:t>i</w:t>
      </w:r>
      <w:r w:rsidR="009E52F0" w:rsidRPr="009E52F0">
        <w:rPr>
          <w:rFonts w:ascii="Myriad Pro" w:hAnsi="Myriad Pro" w:cs="Times New Roman"/>
          <w:color w:val="auto"/>
          <w:sz w:val="22"/>
          <w:szCs w:val="22"/>
        </w:rPr>
        <w:t>nteroperable Schnittstelle</w:t>
      </w:r>
      <w:r w:rsidR="009E52F0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DB4507">
        <w:rPr>
          <w:rFonts w:ascii="Myriad Pro" w:hAnsi="Myriad Pro" w:cs="Times New Roman"/>
          <w:color w:val="auto"/>
          <w:sz w:val="22"/>
          <w:szCs w:val="22"/>
        </w:rPr>
        <w:t xml:space="preserve">für </w:t>
      </w:r>
      <w:r w:rsidR="00FB34AA">
        <w:rPr>
          <w:rFonts w:ascii="Myriad Pro" w:hAnsi="Myriad Pro" w:cs="Times New Roman"/>
          <w:color w:val="auto"/>
          <w:sz w:val="22"/>
          <w:szCs w:val="22"/>
        </w:rPr>
        <w:t>Mehr-Achs-Motion-Control</w:t>
      </w:r>
      <w:r w:rsidR="00711C24">
        <w:rPr>
          <w:rFonts w:ascii="Myriad Pro" w:hAnsi="Myriad Pro" w:cs="Times New Roman"/>
          <w:color w:val="auto"/>
          <w:sz w:val="22"/>
          <w:szCs w:val="22"/>
        </w:rPr>
        <w:t>-</w:t>
      </w:r>
      <w:r w:rsidR="00FB34AA">
        <w:rPr>
          <w:rFonts w:ascii="Myriad Pro" w:hAnsi="Myriad Pro" w:cs="Times New Roman"/>
          <w:color w:val="auto"/>
          <w:sz w:val="22"/>
          <w:szCs w:val="22"/>
        </w:rPr>
        <w:t>Applikation</w:t>
      </w:r>
      <w:r w:rsidR="00DB4507">
        <w:rPr>
          <w:rFonts w:ascii="Myriad Pro" w:hAnsi="Myriad Pro" w:cs="Times New Roman"/>
          <w:color w:val="auto"/>
          <w:sz w:val="22"/>
          <w:szCs w:val="22"/>
        </w:rPr>
        <w:t>en verwendet</w:t>
      </w:r>
      <w:r w:rsidR="00FB34AA">
        <w:rPr>
          <w:rFonts w:ascii="Myriad Pro" w:hAnsi="Myriad Pro" w:cs="Times New Roman"/>
          <w:color w:val="auto"/>
          <w:sz w:val="22"/>
          <w:szCs w:val="22"/>
        </w:rPr>
        <w:t xml:space="preserve">. Diese und noch mehr Antriebe mit IRT sind auch auf der </w:t>
      </w:r>
      <w:r w:rsidR="00711C24">
        <w:rPr>
          <w:rFonts w:ascii="Myriad Pro" w:hAnsi="Myriad Pro" w:cs="Times New Roman"/>
          <w:color w:val="auto"/>
          <w:sz w:val="22"/>
          <w:szCs w:val="22"/>
        </w:rPr>
        <w:t>PI-</w:t>
      </w:r>
      <w:r w:rsidR="00FB34AA">
        <w:rPr>
          <w:rFonts w:ascii="Myriad Pro" w:hAnsi="Myriad Pro" w:cs="Times New Roman"/>
          <w:color w:val="auto"/>
          <w:sz w:val="22"/>
          <w:szCs w:val="22"/>
        </w:rPr>
        <w:t>Website ersichtlich</w:t>
      </w:r>
      <w:r w:rsidR="001354CF">
        <w:rPr>
          <w:rFonts w:ascii="Myriad Pro" w:hAnsi="Myriad Pro" w:cs="Times New Roman"/>
          <w:color w:val="auto"/>
          <w:sz w:val="22"/>
          <w:szCs w:val="22"/>
        </w:rPr>
        <w:t xml:space="preserve"> (</w:t>
      </w:r>
      <w:hyperlink r:id="rId11" w:history="1">
        <w:r w:rsidR="001354CF">
          <w:rPr>
            <w:rStyle w:val="Hyperlink"/>
            <w:rFonts w:ascii="Arial" w:eastAsia="Times New Roman" w:hAnsi="Arial" w:cs="Arial"/>
            <w:sz w:val="20"/>
            <w:szCs w:val="20"/>
          </w:rPr>
          <w:t>https://www.profibus.com/technology/profidrive/profinet-irt-drive-vendors</w:t>
        </w:r>
      </w:hyperlink>
      <w:r w:rsidR="001354CF">
        <w:rPr>
          <w:rFonts w:ascii="Arial" w:eastAsia="Times New Roman" w:hAnsi="Arial" w:cs="Arial"/>
          <w:sz w:val="20"/>
          <w:szCs w:val="20"/>
        </w:rPr>
        <w:t>)</w:t>
      </w:r>
      <w:r w:rsidR="00D676ED">
        <w:rPr>
          <w:rFonts w:ascii="Myriad Pro" w:hAnsi="Myriad Pro" w:cs="Times New Roman"/>
          <w:color w:val="auto"/>
          <w:sz w:val="22"/>
          <w:szCs w:val="22"/>
        </w:rPr>
        <w:t>.</w:t>
      </w:r>
      <w:r w:rsidR="00FB34AA">
        <w:rPr>
          <w:rFonts w:ascii="Myriad Pro" w:hAnsi="Myriad Pro" w:cs="Times New Roman"/>
          <w:color w:val="auto"/>
          <w:sz w:val="22"/>
          <w:szCs w:val="22"/>
        </w:rPr>
        <w:t xml:space="preserve"> Maschinenbauer können somit sowohl aus einer großen Vielfalt den passenden Antrieb </w:t>
      </w:r>
      <w:r w:rsidR="00D676ED">
        <w:rPr>
          <w:rFonts w:ascii="Myriad Pro" w:hAnsi="Myriad Pro" w:cs="Times New Roman"/>
          <w:color w:val="auto"/>
          <w:sz w:val="22"/>
          <w:szCs w:val="22"/>
        </w:rPr>
        <w:t>finden</w:t>
      </w:r>
      <w:r w:rsidR="00FB34AA">
        <w:rPr>
          <w:rFonts w:ascii="Myriad Pro" w:hAnsi="Myriad Pro" w:cs="Times New Roman"/>
          <w:color w:val="auto"/>
          <w:sz w:val="22"/>
          <w:szCs w:val="22"/>
        </w:rPr>
        <w:t xml:space="preserve"> als auch die Motion-Funktion einfach lösen.</w:t>
      </w:r>
    </w:p>
    <w:p w14:paraId="3B3CA3C6" w14:textId="2063B0EF" w:rsidR="00FB34AA" w:rsidRDefault="00FB34AA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2B8777AC" w14:textId="74FD8B3E" w:rsidR="00FB34AA" w:rsidRDefault="001354CF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>Dabei wird die Anforderung nach einer Simulation vor dem realen Aufbau und einer einfachen Inbetriebsetzung immer wichtiger. Der Aufwand, vor alle</w:t>
      </w:r>
      <w:r w:rsidR="00711C24">
        <w:rPr>
          <w:rFonts w:ascii="Myriad Pro" w:hAnsi="Myriad Pro" w:cs="Times New Roman"/>
          <w:color w:val="auto"/>
          <w:sz w:val="22"/>
          <w:szCs w:val="22"/>
        </w:rPr>
        <w:t>m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das Erstellen der Modelle, darf dabei aber nicht den Nutzen relativieren. Hier zeigt sich der Vorteil der hohen Standardisierung mit </w:t>
      </w:r>
      <w:proofErr w:type="spellStart"/>
      <w:r>
        <w:rPr>
          <w:rFonts w:ascii="Myriad Pro" w:hAnsi="Myriad Pro" w:cs="Times New Roman"/>
          <w:color w:val="auto"/>
          <w:sz w:val="22"/>
          <w:szCs w:val="22"/>
        </w:rPr>
        <w:t>PROFIdrive</w:t>
      </w:r>
      <w:proofErr w:type="spellEnd"/>
      <w:r>
        <w:rPr>
          <w:rFonts w:ascii="Myriad Pro" w:hAnsi="Myriad Pro" w:cs="Times New Roman"/>
          <w:color w:val="auto"/>
          <w:sz w:val="22"/>
          <w:szCs w:val="22"/>
        </w:rPr>
        <w:t xml:space="preserve"> in</w:t>
      </w:r>
      <w:r w:rsidR="00711C24">
        <w:rPr>
          <w:rFonts w:ascii="Myriad Pro" w:hAnsi="Myriad Pro" w:cs="Times New Roman"/>
          <w:color w:val="auto"/>
          <w:sz w:val="22"/>
          <w:szCs w:val="22"/>
        </w:rPr>
        <w:t>k</w:t>
      </w:r>
      <w:r>
        <w:rPr>
          <w:rFonts w:ascii="Myriad Pro" w:hAnsi="Myriad Pro" w:cs="Times New Roman"/>
          <w:color w:val="auto"/>
          <w:sz w:val="22"/>
          <w:szCs w:val="22"/>
        </w:rPr>
        <w:t>l</w:t>
      </w:r>
      <w:r w:rsidR="00FB112C">
        <w:rPr>
          <w:rFonts w:ascii="Myriad Pro" w:hAnsi="Myriad Pro" w:cs="Times New Roman"/>
          <w:color w:val="auto"/>
          <w:sz w:val="22"/>
          <w:szCs w:val="22"/>
        </w:rPr>
        <w:t>usive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der enthaltenen </w:t>
      </w:r>
      <w:proofErr w:type="spellStart"/>
      <w:r>
        <w:rPr>
          <w:rFonts w:ascii="Myriad Pro" w:hAnsi="Myriad Pro" w:cs="Times New Roman"/>
          <w:color w:val="auto"/>
          <w:sz w:val="22"/>
          <w:szCs w:val="22"/>
        </w:rPr>
        <w:t>Statemachines</w:t>
      </w:r>
      <w:proofErr w:type="spellEnd"/>
      <w:r>
        <w:rPr>
          <w:rFonts w:ascii="Myriad Pro" w:hAnsi="Myriad Pro" w:cs="Times New Roman"/>
          <w:color w:val="auto"/>
          <w:sz w:val="22"/>
          <w:szCs w:val="22"/>
        </w:rPr>
        <w:t>:</w:t>
      </w:r>
    </w:p>
    <w:p w14:paraId="43FD0FA1" w14:textId="77777777" w:rsidR="00711C24" w:rsidRDefault="00711C24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4A0234BE" w14:textId="1D25F39A" w:rsidR="001354CF" w:rsidRPr="001354CF" w:rsidRDefault="001354CF" w:rsidP="00711C24">
      <w:pPr>
        <w:pStyle w:val="Lauftext"/>
        <w:numPr>
          <w:ilvl w:val="0"/>
          <w:numId w:val="12"/>
        </w:numPr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1354CF">
        <w:rPr>
          <w:rFonts w:ascii="Myriad Pro" w:hAnsi="Myriad Pro" w:cs="Times New Roman"/>
          <w:color w:val="auto"/>
          <w:sz w:val="22"/>
          <w:szCs w:val="22"/>
        </w:rPr>
        <w:t>einfache und komfortable Inbetriebnahme von Antrieben unterschiedlicher Hersteller mit Hilfe von Technologieobjekten</w:t>
      </w:r>
      <w:r w:rsidR="00711C24">
        <w:rPr>
          <w:rFonts w:ascii="Myriad Pro" w:hAnsi="Myriad Pro" w:cs="Times New Roman"/>
          <w:color w:val="auto"/>
          <w:sz w:val="22"/>
          <w:szCs w:val="22"/>
        </w:rPr>
        <w:t>,</w:t>
      </w:r>
    </w:p>
    <w:p w14:paraId="26014E41" w14:textId="53FF2559" w:rsidR="001354CF" w:rsidRDefault="001354CF" w:rsidP="00711C24">
      <w:pPr>
        <w:pStyle w:val="Lauftext"/>
        <w:numPr>
          <w:ilvl w:val="0"/>
          <w:numId w:val="12"/>
        </w:numPr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1354CF">
        <w:rPr>
          <w:rFonts w:ascii="Myriad Pro" w:hAnsi="Myriad Pro" w:cs="Times New Roman"/>
          <w:color w:val="auto"/>
          <w:sz w:val="22"/>
          <w:szCs w:val="22"/>
        </w:rPr>
        <w:t>virtuelle Inbetriebnahme noch bevor die Maschine in der Realität gebaut wurde</w:t>
      </w:r>
      <w:r>
        <w:rPr>
          <w:rFonts w:ascii="Myriad Pro" w:hAnsi="Myriad Pro" w:cs="Times New Roman"/>
          <w:color w:val="auto"/>
          <w:sz w:val="22"/>
          <w:szCs w:val="22"/>
        </w:rPr>
        <w:t>, dadurch höhere Qualität und Effiz</w:t>
      </w:r>
      <w:r w:rsidR="00D676ED">
        <w:rPr>
          <w:rFonts w:ascii="Myriad Pro" w:hAnsi="Myriad Pro" w:cs="Times New Roman"/>
          <w:color w:val="auto"/>
          <w:sz w:val="22"/>
          <w:szCs w:val="22"/>
        </w:rPr>
        <w:t>i</w:t>
      </w:r>
      <w:r>
        <w:rPr>
          <w:rFonts w:ascii="Myriad Pro" w:hAnsi="Myriad Pro" w:cs="Times New Roman"/>
          <w:color w:val="auto"/>
          <w:sz w:val="22"/>
          <w:szCs w:val="22"/>
        </w:rPr>
        <w:t>enz</w:t>
      </w:r>
      <w:r w:rsidR="00711C24">
        <w:rPr>
          <w:rFonts w:ascii="Myriad Pro" w:hAnsi="Myriad Pro" w:cs="Times New Roman"/>
          <w:color w:val="auto"/>
          <w:sz w:val="22"/>
          <w:szCs w:val="22"/>
        </w:rPr>
        <w:t>,</w:t>
      </w:r>
    </w:p>
    <w:p w14:paraId="542F3BF5" w14:textId="7E48AF54" w:rsidR="001354CF" w:rsidRDefault="001354CF" w:rsidP="00711C24">
      <w:pPr>
        <w:pStyle w:val="Lauftext"/>
        <w:numPr>
          <w:ilvl w:val="0"/>
          <w:numId w:val="12"/>
        </w:numPr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1354CF">
        <w:rPr>
          <w:rFonts w:ascii="Myriad Pro" w:hAnsi="Myriad Pro" w:cs="Times New Roman"/>
          <w:color w:val="auto"/>
          <w:sz w:val="22"/>
          <w:szCs w:val="22"/>
        </w:rPr>
        <w:t xml:space="preserve">durch 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die </w:t>
      </w:r>
      <w:proofErr w:type="spellStart"/>
      <w:r w:rsidRPr="001354CF">
        <w:rPr>
          <w:rFonts w:ascii="Myriad Pro" w:hAnsi="Myriad Pro" w:cs="Times New Roman"/>
          <w:color w:val="auto"/>
          <w:sz w:val="22"/>
          <w:szCs w:val="22"/>
        </w:rPr>
        <w:t>PROFIdrive</w:t>
      </w:r>
      <w:proofErr w:type="spellEnd"/>
      <w:r w:rsidRPr="001354CF">
        <w:rPr>
          <w:rFonts w:ascii="Myriad Pro" w:hAnsi="Myriad Pro" w:cs="Times New Roman"/>
          <w:color w:val="auto"/>
          <w:sz w:val="22"/>
          <w:szCs w:val="22"/>
        </w:rPr>
        <w:t>-Integration können bereits vorhandene Simulationsmodelle verwendet werden</w:t>
      </w:r>
      <w:r w:rsidR="00711C24">
        <w:rPr>
          <w:rFonts w:ascii="Myriad Pro" w:hAnsi="Myriad Pro" w:cs="Times New Roman"/>
          <w:color w:val="auto"/>
          <w:sz w:val="22"/>
          <w:szCs w:val="22"/>
        </w:rPr>
        <w:t>.</w:t>
      </w:r>
    </w:p>
    <w:p w14:paraId="743E1F9D" w14:textId="77777777" w:rsidR="00FB112C" w:rsidRDefault="00FB112C">
      <w:pPr>
        <w:spacing w:after="0" w:line="240" w:lineRule="auto"/>
      </w:pPr>
      <w:r>
        <w:br w:type="page"/>
      </w:r>
    </w:p>
    <w:p w14:paraId="375FB454" w14:textId="7541B15C" w:rsidR="00A5798C" w:rsidRDefault="00D676ED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lastRenderedPageBreak/>
        <w:t xml:space="preserve">Das konkrete Vorgehen und die Vorteile sind an </w:t>
      </w:r>
      <w:r w:rsidR="001354CF">
        <w:rPr>
          <w:rFonts w:ascii="Myriad Pro" w:hAnsi="Myriad Pro" w:cs="Times New Roman"/>
          <w:color w:val="auto"/>
          <w:sz w:val="22"/>
          <w:szCs w:val="22"/>
        </w:rPr>
        <w:t>einer Dialo</w:t>
      </w:r>
      <w:r w:rsidR="00995FD1">
        <w:rPr>
          <w:rFonts w:ascii="Myriad Pro" w:hAnsi="Myriad Pro" w:cs="Times New Roman"/>
          <w:color w:val="auto"/>
          <w:sz w:val="22"/>
          <w:szCs w:val="22"/>
        </w:rPr>
        <w:t>g</w:t>
      </w:r>
      <w:r w:rsidR="001354CF">
        <w:rPr>
          <w:rFonts w:ascii="Myriad Pro" w:hAnsi="Myriad Pro" w:cs="Times New Roman"/>
          <w:color w:val="auto"/>
          <w:sz w:val="22"/>
          <w:szCs w:val="22"/>
        </w:rPr>
        <w:t>station</w:t>
      </w:r>
      <w:r w:rsidR="00995FD1">
        <w:rPr>
          <w:rFonts w:ascii="Myriad Pro" w:hAnsi="Myriad Pro" w:cs="Times New Roman"/>
          <w:color w:val="auto"/>
          <w:sz w:val="22"/>
          <w:szCs w:val="22"/>
        </w:rPr>
        <w:t xml:space="preserve"> an dem Modell</w:t>
      </w:r>
      <w:r w:rsidR="001354CF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>
        <w:rPr>
          <w:rFonts w:ascii="Myriad Pro" w:hAnsi="Myriad Pro" w:cs="Times New Roman"/>
          <w:color w:val="auto"/>
          <w:sz w:val="22"/>
          <w:szCs w:val="22"/>
        </w:rPr>
        <w:t>ersichtlich.</w:t>
      </w:r>
    </w:p>
    <w:p w14:paraId="5D4802D8" w14:textId="2EA2086A" w:rsidR="00D676ED" w:rsidRDefault="00D676ED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19298C39" w14:textId="20E25EDE" w:rsidR="00D676ED" w:rsidRDefault="00D676ED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 xml:space="preserve">Insgesamt bietet die große Vielfalt an Antrieben mit IRT und </w:t>
      </w:r>
      <w:proofErr w:type="spellStart"/>
      <w:r>
        <w:rPr>
          <w:rFonts w:ascii="Myriad Pro" w:hAnsi="Myriad Pro" w:cs="Times New Roman"/>
          <w:color w:val="auto"/>
          <w:sz w:val="22"/>
          <w:szCs w:val="22"/>
        </w:rPr>
        <w:t>PROFIdrive</w:t>
      </w:r>
      <w:proofErr w:type="spellEnd"/>
      <w:r>
        <w:rPr>
          <w:rFonts w:ascii="Myriad Pro" w:hAnsi="Myriad Pro" w:cs="Times New Roman"/>
          <w:color w:val="auto"/>
          <w:sz w:val="22"/>
          <w:szCs w:val="22"/>
        </w:rPr>
        <w:t xml:space="preserve"> und der zusätzliche Vorteil einer Unterstützung bei Simulation und Planung sowohl für die Hersteller als auch für die Anwender das umfassende Gesamtlösungspaket.</w:t>
      </w:r>
    </w:p>
    <w:p w14:paraId="18DE8D9A" w14:textId="77777777" w:rsidR="0068443F" w:rsidRDefault="0068443F" w:rsidP="00A5798C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4E314445" w14:textId="10853B47" w:rsidR="0068443F" w:rsidRDefault="0068443F" w:rsidP="0068443F">
      <w:pPr>
        <w:pStyle w:val="Lauftext"/>
        <w:spacing w:line="360" w:lineRule="auto"/>
        <w:jc w:val="center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>***</w:t>
      </w:r>
    </w:p>
    <w:p w14:paraId="6FD7CD23" w14:textId="77777777" w:rsidR="00A5798C" w:rsidRDefault="00A5798C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39973DAC" w14:textId="159BF4C4" w:rsidR="00A5798C" w:rsidRDefault="009D3D14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1B09D374" wp14:editId="6631B827">
            <wp:extent cx="5759450" cy="36493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6BB5" w14:textId="69140B2E" w:rsidR="00191B15" w:rsidRDefault="00191B15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34F9BCB5" w14:textId="5A695834" w:rsidR="00191B15" w:rsidRPr="007C3177" w:rsidRDefault="00FB112C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b/>
          <w:bCs/>
          <w:color w:val="auto"/>
          <w:sz w:val="22"/>
          <w:szCs w:val="22"/>
        </w:rPr>
        <w:t>Grafik</w:t>
      </w:r>
      <w:r w:rsidR="00191B15">
        <w:rPr>
          <w:rFonts w:ascii="Myriad Pro" w:hAnsi="Myriad Pro" w:cs="Times New Roman"/>
          <w:color w:val="auto"/>
          <w:sz w:val="22"/>
          <w:szCs w:val="22"/>
        </w:rPr>
        <w:t xml:space="preserve">: </w:t>
      </w:r>
      <w:r>
        <w:rPr>
          <w:rFonts w:ascii="Myriad Pro" w:hAnsi="Myriad Pro" w:cs="Times New Roman"/>
          <w:color w:val="auto"/>
          <w:sz w:val="22"/>
          <w:szCs w:val="22"/>
        </w:rPr>
        <w:t>Neues Demo-</w:t>
      </w:r>
      <w:r w:rsidR="00D676ED">
        <w:rPr>
          <w:rFonts w:ascii="Myriad Pro" w:hAnsi="Myriad Pro" w:cs="Times New Roman"/>
          <w:color w:val="auto"/>
          <w:sz w:val="22"/>
          <w:szCs w:val="22"/>
        </w:rPr>
        <w:t xml:space="preserve">Modell mit </w:t>
      </w:r>
      <w:r>
        <w:rPr>
          <w:rFonts w:ascii="Myriad Pro" w:hAnsi="Myriad Pro" w:cs="Times New Roman"/>
          <w:color w:val="auto"/>
          <w:sz w:val="22"/>
          <w:szCs w:val="22"/>
        </w:rPr>
        <w:t>elf</w:t>
      </w:r>
      <w:r w:rsidR="00D676ED">
        <w:rPr>
          <w:rFonts w:ascii="Myriad Pro" w:hAnsi="Myriad Pro" w:cs="Times New Roman"/>
          <w:color w:val="auto"/>
          <w:sz w:val="22"/>
          <w:szCs w:val="22"/>
        </w:rPr>
        <w:t xml:space="preserve"> unterschiedlichen Herstellern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-</w:t>
      </w:r>
      <w:r w:rsidR="005B6C8B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>
        <w:rPr>
          <w:rFonts w:ascii="Myriad Pro" w:hAnsi="Myriad Pro" w:cs="Times New Roman"/>
          <w:color w:val="auto"/>
          <w:sz w:val="22"/>
          <w:szCs w:val="22"/>
        </w:rPr>
        <w:t>b</w:t>
      </w:r>
      <w:r w:rsidR="005B6C8B" w:rsidRPr="005B6C8B">
        <w:rPr>
          <w:rFonts w:ascii="Myriad Pro" w:hAnsi="Myriad Pro" w:cs="Times New Roman"/>
          <w:color w:val="auto"/>
          <w:sz w:val="22"/>
          <w:szCs w:val="22"/>
        </w:rPr>
        <w:t xml:space="preserve">esonders beeindruckend ist die Simulation des Verhaltens vor der eigentlichen Inbetriebnahme. </w:t>
      </w:r>
    </w:p>
    <w:p w14:paraId="7050F543" w14:textId="2758FB5D" w:rsidR="00092147" w:rsidRPr="007C3177" w:rsidRDefault="00092147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61192AA5" w14:textId="750B016A" w:rsidR="007C3177" w:rsidRPr="007C3177" w:rsidRDefault="007C3177" w:rsidP="00FB4600">
      <w:pPr>
        <w:pStyle w:val="Lauftext"/>
        <w:spacing w:line="360" w:lineRule="auto"/>
      </w:pPr>
    </w:p>
    <w:p w14:paraId="1ACB4AF8" w14:textId="77777777" w:rsidR="00E754DB" w:rsidRDefault="00E754D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904F3C3" w14:textId="284C865C" w:rsidR="00573D2E" w:rsidRDefault="00073409">
      <w:pPr>
        <w:spacing w:line="360" w:lineRule="auto"/>
        <w:rPr>
          <w:b/>
        </w:rPr>
      </w:pPr>
      <w:r>
        <w:rPr>
          <w:b/>
        </w:rPr>
        <w:lastRenderedPageBreak/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0861EB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2A16BA9" w14:textId="77777777" w:rsidR="00573D2E" w:rsidRDefault="00073409">
      <w:pPr>
        <w:spacing w:after="0" w:line="360" w:lineRule="auto"/>
      </w:pPr>
      <w:r>
        <w:t>PROFIBUS Nutzerorganisation e. V.</w:t>
      </w:r>
    </w:p>
    <w:p w14:paraId="05ABEC78" w14:textId="77777777" w:rsidR="00573D2E" w:rsidRDefault="00073409">
      <w:pPr>
        <w:spacing w:after="0" w:line="360" w:lineRule="auto"/>
      </w:pPr>
      <w:r>
        <w:t>Barbara Weber</w:t>
      </w:r>
    </w:p>
    <w:p w14:paraId="2F9B624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77172955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4E999F1F" w14:textId="06DFFFC7" w:rsidR="00573D2E" w:rsidRPr="00CC0A18" w:rsidRDefault="00073409">
      <w:pPr>
        <w:spacing w:after="0" w:line="360" w:lineRule="auto"/>
      </w:pPr>
      <w:r w:rsidRPr="00CC0A18">
        <w:t>Tel.: 07 21 /9</w:t>
      </w:r>
      <w:r w:rsidR="00D00146">
        <w:t>8</w:t>
      </w:r>
      <w:r w:rsidRPr="00CC0A18">
        <w:t xml:space="preserve">6 </w:t>
      </w:r>
      <w:r w:rsidR="00D00146">
        <w:t>197</w:t>
      </w:r>
      <w:r w:rsidRPr="00CC0A18">
        <w:t xml:space="preserve"> 49</w:t>
      </w:r>
    </w:p>
    <w:p w14:paraId="4BED699E" w14:textId="77777777" w:rsidR="00573D2E" w:rsidRPr="00CC0A18" w:rsidRDefault="00073409">
      <w:pPr>
        <w:spacing w:after="0" w:line="360" w:lineRule="auto"/>
      </w:pPr>
      <w:r w:rsidRPr="00CC0A18">
        <w:t>Barbara.Weber@profibus.com</w:t>
      </w:r>
    </w:p>
    <w:p w14:paraId="6DF9A2F2" w14:textId="77777777" w:rsidR="00573D2E" w:rsidRDefault="0068443F">
      <w:pPr>
        <w:spacing w:after="0" w:line="360" w:lineRule="auto"/>
      </w:pPr>
      <w:hyperlink r:id="rId13" w:history="1">
        <w:r w:rsidR="00073409">
          <w:rPr>
            <w:rStyle w:val="Hyperlink"/>
          </w:rPr>
          <w:t>http://www.PROFIBUS.com</w:t>
        </w:r>
      </w:hyperlink>
    </w:p>
    <w:p w14:paraId="1CED01DF" w14:textId="513510D2" w:rsidR="00573D2E" w:rsidRDefault="00073409">
      <w:pPr>
        <w:spacing w:after="0" w:line="360" w:lineRule="auto"/>
      </w:pPr>
      <w:r>
        <w:br/>
      </w:r>
      <w:r w:rsidR="006A2A41">
        <w:t>Diese</w:t>
      </w:r>
      <w:r>
        <w:t xml:space="preserve"> Pressemitteilung liegt unter </w:t>
      </w:r>
      <w:hyperlink r:id="rId14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D503" w14:textId="77777777" w:rsidR="002D6737" w:rsidRDefault="002D6737">
      <w:pPr>
        <w:spacing w:after="0" w:line="240" w:lineRule="auto"/>
      </w:pPr>
      <w:r>
        <w:separator/>
      </w:r>
    </w:p>
  </w:endnote>
  <w:endnote w:type="continuationSeparator" w:id="0">
    <w:p w14:paraId="5D9FF8F9" w14:textId="77777777" w:rsidR="002D6737" w:rsidRDefault="002D6737">
      <w:pPr>
        <w:spacing w:after="0" w:line="240" w:lineRule="auto"/>
      </w:pPr>
      <w:r>
        <w:continuationSeparator/>
      </w:r>
    </w:p>
  </w:endnote>
  <w:endnote w:type="continuationNotice" w:id="1">
    <w:p w14:paraId="182476E6" w14:textId="77777777" w:rsidR="002D6737" w:rsidRDefault="002D6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6D82" w14:textId="77777777" w:rsidR="00FB4600" w:rsidRDefault="00FB4600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759F" w14:textId="0621F4A2" w:rsidR="00FB4600" w:rsidRDefault="00FB4600" w:rsidP="000B5894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8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 xml:space="preserve">197 </w:t>
    </w:r>
    <w:r>
      <w:rPr>
        <w:rStyle w:val="Zeichenformat1"/>
        <w:rFonts w:ascii="Arial" w:hAnsi="Arial" w:cs="Arial"/>
        <w:color w:val="5B5D6B"/>
        <w:sz w:val="14"/>
        <w:szCs w:val="14"/>
      </w:rPr>
      <w:t>0 • Fax: +49 721 9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8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197 11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E-Mail: info@profibus.com</w:t>
    </w:r>
  </w:p>
  <w:p w14:paraId="4FA01952" w14:textId="0CAA49CC" w:rsidR="00FB4600" w:rsidRDefault="00FB4600" w:rsidP="000B5894">
    <w:pPr>
      <w:pStyle w:val="Fuzeile"/>
      <w:tabs>
        <w:tab w:val="clear" w:pos="9072"/>
      </w:tabs>
      <w:ind w:right="-711"/>
      <w:jc w:val="left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</w:t>
    </w:r>
    <w:r w:rsidR="000B5894">
      <w:rPr>
        <w:rStyle w:val="Zeichenformat1"/>
        <w:color w:val="5B5D6B"/>
      </w:rPr>
      <w:t>Frank Moritz</w:t>
    </w:r>
    <w:r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B330" w14:textId="77777777" w:rsidR="002D6737" w:rsidRDefault="002D6737">
      <w:pPr>
        <w:spacing w:after="0" w:line="240" w:lineRule="auto"/>
      </w:pPr>
      <w:r>
        <w:separator/>
      </w:r>
    </w:p>
  </w:footnote>
  <w:footnote w:type="continuationSeparator" w:id="0">
    <w:p w14:paraId="2DF58135" w14:textId="77777777" w:rsidR="002D6737" w:rsidRDefault="002D6737">
      <w:pPr>
        <w:spacing w:after="0" w:line="240" w:lineRule="auto"/>
      </w:pPr>
      <w:r>
        <w:continuationSeparator/>
      </w:r>
    </w:p>
  </w:footnote>
  <w:footnote w:type="continuationNotice" w:id="1">
    <w:p w14:paraId="19417A9D" w14:textId="77777777" w:rsidR="002D6737" w:rsidRDefault="002D67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2E68" w14:textId="77777777" w:rsidR="00FB4600" w:rsidRDefault="00FB4600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00FB7B07" wp14:editId="4AAB63A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2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DB2" w14:textId="77777777" w:rsidR="00FB4600" w:rsidRDefault="00FB4600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19F826" wp14:editId="7B5194E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3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65pt;height:5pt;visibility:visible" o:bullet="t">
        <v:imagedata r:id="rId1" o:title="letter"/>
      </v:shape>
    </w:pict>
  </w:numPicBullet>
  <w:numPicBullet w:numPicBulletId="1">
    <w:pict>
      <v:shape id="_x0000_i1027" type="#_x0000_t75" alt="phone.jpg" style="width:10.95pt;height:8.65pt;visibility:visible" o:bullet="t">
        <v:imagedata r:id="rId2" o:title="phone"/>
      </v:shape>
    </w:pict>
  </w:numPicBullet>
  <w:numPicBullet w:numPicBulletId="2">
    <w:pict>
      <v:shape id="_x0000_i1028" type="#_x0000_t75" style="width:9.55pt;height:6.85pt" o:bullet="t">
        <v:imagedata r:id="rId3" o:title="Brief_Phone"/>
      </v:shape>
    </w:pict>
  </w:numPicBullet>
  <w:numPicBullet w:numPicBulletId="3">
    <w:pict>
      <v:shape id="_x0000_i1029" type="#_x0000_t75" style="width:10.95pt;height:11.4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2D2D48"/>
    <w:multiLevelType w:val="hybridMultilevel"/>
    <w:tmpl w:val="AE6E5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73B0D92"/>
    <w:multiLevelType w:val="multilevel"/>
    <w:tmpl w:val="8F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B14A06"/>
    <w:multiLevelType w:val="hybridMultilevel"/>
    <w:tmpl w:val="333AA504"/>
    <w:lvl w:ilvl="0" w:tplc="CA5E0E76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5C1C1A"/>
    <w:multiLevelType w:val="hybridMultilevel"/>
    <w:tmpl w:val="6AE6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742F"/>
    <w:multiLevelType w:val="hybridMultilevel"/>
    <w:tmpl w:val="C262A934"/>
    <w:lvl w:ilvl="0" w:tplc="4D60C750">
      <w:start w:val="4"/>
      <w:numFmt w:val="bullet"/>
      <w:lvlText w:val=""/>
      <w:lvlJc w:val="left"/>
      <w:pPr>
        <w:ind w:left="720" w:hanging="360"/>
      </w:pPr>
      <w:rPr>
        <w:rFonts w:ascii="Wingdings" w:eastAsia="Myriad Pr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093"/>
    <w:multiLevelType w:val="hybridMultilevel"/>
    <w:tmpl w:val="50DA0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2AE4"/>
    <w:multiLevelType w:val="hybridMultilevel"/>
    <w:tmpl w:val="00AE72EA"/>
    <w:lvl w:ilvl="0" w:tplc="1956813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7ECB"/>
    <w:multiLevelType w:val="hybridMultilevel"/>
    <w:tmpl w:val="73C4A024"/>
    <w:lvl w:ilvl="0" w:tplc="EC1EC82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28213">
    <w:abstractNumId w:val="0"/>
  </w:num>
  <w:num w:numId="2" w16cid:durableId="2090030241">
    <w:abstractNumId w:val="2"/>
  </w:num>
  <w:num w:numId="3" w16cid:durableId="550190217">
    <w:abstractNumId w:val="5"/>
  </w:num>
  <w:num w:numId="4" w16cid:durableId="1821775485">
    <w:abstractNumId w:val="8"/>
  </w:num>
  <w:num w:numId="5" w16cid:durableId="810756045">
    <w:abstractNumId w:val="10"/>
  </w:num>
  <w:num w:numId="6" w16cid:durableId="2001076718">
    <w:abstractNumId w:val="11"/>
  </w:num>
  <w:num w:numId="7" w16cid:durableId="689835566">
    <w:abstractNumId w:val="3"/>
  </w:num>
  <w:num w:numId="8" w16cid:durableId="876889529">
    <w:abstractNumId w:val="6"/>
  </w:num>
  <w:num w:numId="9" w16cid:durableId="1684089095">
    <w:abstractNumId w:val="7"/>
  </w:num>
  <w:num w:numId="10" w16cid:durableId="895897285">
    <w:abstractNumId w:val="1"/>
  </w:num>
  <w:num w:numId="11" w16cid:durableId="364260240">
    <w:abstractNumId w:val="9"/>
  </w:num>
  <w:num w:numId="12" w16cid:durableId="1377241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3EAD"/>
    <w:rsid w:val="00014A8F"/>
    <w:rsid w:val="00015B99"/>
    <w:rsid w:val="00015BF2"/>
    <w:rsid w:val="00020721"/>
    <w:rsid w:val="00030F2E"/>
    <w:rsid w:val="00031292"/>
    <w:rsid w:val="000323FB"/>
    <w:rsid w:val="00041773"/>
    <w:rsid w:val="000674DB"/>
    <w:rsid w:val="00071D84"/>
    <w:rsid w:val="00073203"/>
    <w:rsid w:val="00073409"/>
    <w:rsid w:val="000751E8"/>
    <w:rsid w:val="00076217"/>
    <w:rsid w:val="00082C80"/>
    <w:rsid w:val="000835B3"/>
    <w:rsid w:val="00092147"/>
    <w:rsid w:val="000927B2"/>
    <w:rsid w:val="000942FE"/>
    <w:rsid w:val="000A0C93"/>
    <w:rsid w:val="000A22CA"/>
    <w:rsid w:val="000A7DFE"/>
    <w:rsid w:val="000B52D9"/>
    <w:rsid w:val="000B5894"/>
    <w:rsid w:val="000D0519"/>
    <w:rsid w:val="000D1D90"/>
    <w:rsid w:val="000D31B2"/>
    <w:rsid w:val="000D5C6B"/>
    <w:rsid w:val="000D7A64"/>
    <w:rsid w:val="000E593F"/>
    <w:rsid w:val="000F1C00"/>
    <w:rsid w:val="000F6F99"/>
    <w:rsid w:val="001071BD"/>
    <w:rsid w:val="00111AAB"/>
    <w:rsid w:val="00113435"/>
    <w:rsid w:val="00120E37"/>
    <w:rsid w:val="001354CF"/>
    <w:rsid w:val="001358F8"/>
    <w:rsid w:val="00135D6F"/>
    <w:rsid w:val="00136047"/>
    <w:rsid w:val="00141C17"/>
    <w:rsid w:val="0014237A"/>
    <w:rsid w:val="001423FC"/>
    <w:rsid w:val="00152926"/>
    <w:rsid w:val="00155130"/>
    <w:rsid w:val="00155A92"/>
    <w:rsid w:val="00162022"/>
    <w:rsid w:val="001676A7"/>
    <w:rsid w:val="001711F6"/>
    <w:rsid w:val="001724C2"/>
    <w:rsid w:val="001811D5"/>
    <w:rsid w:val="00185FE0"/>
    <w:rsid w:val="00186862"/>
    <w:rsid w:val="001905C6"/>
    <w:rsid w:val="00191B15"/>
    <w:rsid w:val="001A2127"/>
    <w:rsid w:val="001A2A4A"/>
    <w:rsid w:val="001A5300"/>
    <w:rsid w:val="001A65D2"/>
    <w:rsid w:val="001B2C62"/>
    <w:rsid w:val="001C75D6"/>
    <w:rsid w:val="001E7DDD"/>
    <w:rsid w:val="001F1165"/>
    <w:rsid w:val="001F4CC8"/>
    <w:rsid w:val="0020091C"/>
    <w:rsid w:val="002021BF"/>
    <w:rsid w:val="002036D0"/>
    <w:rsid w:val="0020725A"/>
    <w:rsid w:val="002102F9"/>
    <w:rsid w:val="00215A13"/>
    <w:rsid w:val="002175AA"/>
    <w:rsid w:val="002213D8"/>
    <w:rsid w:val="0022297C"/>
    <w:rsid w:val="00234430"/>
    <w:rsid w:val="00234D0E"/>
    <w:rsid w:val="00236D92"/>
    <w:rsid w:val="00241D73"/>
    <w:rsid w:val="00242431"/>
    <w:rsid w:val="00247B77"/>
    <w:rsid w:val="00251B09"/>
    <w:rsid w:val="00256218"/>
    <w:rsid w:val="00262715"/>
    <w:rsid w:val="00262D4F"/>
    <w:rsid w:val="00265BB8"/>
    <w:rsid w:val="00273515"/>
    <w:rsid w:val="00294AF6"/>
    <w:rsid w:val="002A0C65"/>
    <w:rsid w:val="002A18BA"/>
    <w:rsid w:val="002A2973"/>
    <w:rsid w:val="002B116D"/>
    <w:rsid w:val="002B1173"/>
    <w:rsid w:val="002B27E1"/>
    <w:rsid w:val="002D5CD5"/>
    <w:rsid w:val="002D6737"/>
    <w:rsid w:val="002D768C"/>
    <w:rsid w:val="002E17D1"/>
    <w:rsid w:val="002E3E49"/>
    <w:rsid w:val="002E4459"/>
    <w:rsid w:val="002E55E5"/>
    <w:rsid w:val="002E7AB4"/>
    <w:rsid w:val="002F1390"/>
    <w:rsid w:val="00306706"/>
    <w:rsid w:val="00307EAB"/>
    <w:rsid w:val="003109D9"/>
    <w:rsid w:val="00313219"/>
    <w:rsid w:val="00315EAE"/>
    <w:rsid w:val="00316075"/>
    <w:rsid w:val="00330930"/>
    <w:rsid w:val="00332E43"/>
    <w:rsid w:val="003363DA"/>
    <w:rsid w:val="0034050A"/>
    <w:rsid w:val="00346400"/>
    <w:rsid w:val="0034717F"/>
    <w:rsid w:val="00350932"/>
    <w:rsid w:val="00363BDA"/>
    <w:rsid w:val="00387D8D"/>
    <w:rsid w:val="00392018"/>
    <w:rsid w:val="003938FF"/>
    <w:rsid w:val="00394FA5"/>
    <w:rsid w:val="003A0A8A"/>
    <w:rsid w:val="003A13AC"/>
    <w:rsid w:val="003A31DA"/>
    <w:rsid w:val="003B18B7"/>
    <w:rsid w:val="003C62E6"/>
    <w:rsid w:val="003D129D"/>
    <w:rsid w:val="003D161B"/>
    <w:rsid w:val="003D2708"/>
    <w:rsid w:val="003E668E"/>
    <w:rsid w:val="003E727C"/>
    <w:rsid w:val="003F2184"/>
    <w:rsid w:val="003F74C7"/>
    <w:rsid w:val="00402FDA"/>
    <w:rsid w:val="00416788"/>
    <w:rsid w:val="00422807"/>
    <w:rsid w:val="00426733"/>
    <w:rsid w:val="00426DDA"/>
    <w:rsid w:val="00430301"/>
    <w:rsid w:val="00433F23"/>
    <w:rsid w:val="00435ECF"/>
    <w:rsid w:val="00450521"/>
    <w:rsid w:val="004562EC"/>
    <w:rsid w:val="004640C4"/>
    <w:rsid w:val="004709DB"/>
    <w:rsid w:val="00472167"/>
    <w:rsid w:val="0047738E"/>
    <w:rsid w:val="00477DCE"/>
    <w:rsid w:val="0048320E"/>
    <w:rsid w:val="00485040"/>
    <w:rsid w:val="00490B1A"/>
    <w:rsid w:val="00496B5F"/>
    <w:rsid w:val="004A117B"/>
    <w:rsid w:val="004A69F4"/>
    <w:rsid w:val="004B5973"/>
    <w:rsid w:val="004C197F"/>
    <w:rsid w:val="004C6121"/>
    <w:rsid w:val="004D1D55"/>
    <w:rsid w:val="004D227B"/>
    <w:rsid w:val="004D3C0B"/>
    <w:rsid w:val="004D6803"/>
    <w:rsid w:val="004D7C7A"/>
    <w:rsid w:val="004E16B3"/>
    <w:rsid w:val="004E6D32"/>
    <w:rsid w:val="004F2908"/>
    <w:rsid w:val="004F67BF"/>
    <w:rsid w:val="004F7CDA"/>
    <w:rsid w:val="005010D5"/>
    <w:rsid w:val="0050166A"/>
    <w:rsid w:val="005061F0"/>
    <w:rsid w:val="0051083D"/>
    <w:rsid w:val="00520384"/>
    <w:rsid w:val="0053260C"/>
    <w:rsid w:val="00532AA8"/>
    <w:rsid w:val="00547B8A"/>
    <w:rsid w:val="0055409F"/>
    <w:rsid w:val="005624AF"/>
    <w:rsid w:val="00571C66"/>
    <w:rsid w:val="00571D7C"/>
    <w:rsid w:val="00573D2E"/>
    <w:rsid w:val="005764B0"/>
    <w:rsid w:val="00581B4D"/>
    <w:rsid w:val="005841E0"/>
    <w:rsid w:val="005903A5"/>
    <w:rsid w:val="00596882"/>
    <w:rsid w:val="005A291D"/>
    <w:rsid w:val="005A71F8"/>
    <w:rsid w:val="005B1125"/>
    <w:rsid w:val="005B6C8B"/>
    <w:rsid w:val="005C0192"/>
    <w:rsid w:val="005C043C"/>
    <w:rsid w:val="005C09B9"/>
    <w:rsid w:val="005D41F7"/>
    <w:rsid w:val="005E3361"/>
    <w:rsid w:val="005E636E"/>
    <w:rsid w:val="005F3F4D"/>
    <w:rsid w:val="005F5236"/>
    <w:rsid w:val="005F6235"/>
    <w:rsid w:val="005F787F"/>
    <w:rsid w:val="00607111"/>
    <w:rsid w:val="0061068E"/>
    <w:rsid w:val="00610747"/>
    <w:rsid w:val="00612BBB"/>
    <w:rsid w:val="006235AB"/>
    <w:rsid w:val="00630B71"/>
    <w:rsid w:val="006322B1"/>
    <w:rsid w:val="00637581"/>
    <w:rsid w:val="0064101F"/>
    <w:rsid w:val="00643F87"/>
    <w:rsid w:val="006464BC"/>
    <w:rsid w:val="00651678"/>
    <w:rsid w:val="00653A2E"/>
    <w:rsid w:val="00653C1C"/>
    <w:rsid w:val="0065420A"/>
    <w:rsid w:val="0065475D"/>
    <w:rsid w:val="00656CAA"/>
    <w:rsid w:val="006639C5"/>
    <w:rsid w:val="00664603"/>
    <w:rsid w:val="0067118F"/>
    <w:rsid w:val="006728ED"/>
    <w:rsid w:val="0068443F"/>
    <w:rsid w:val="0069367B"/>
    <w:rsid w:val="006A2A41"/>
    <w:rsid w:val="006A5AC9"/>
    <w:rsid w:val="006B7721"/>
    <w:rsid w:val="006C00C6"/>
    <w:rsid w:val="006C145E"/>
    <w:rsid w:val="006C7C06"/>
    <w:rsid w:val="006D1AB3"/>
    <w:rsid w:val="006D43FD"/>
    <w:rsid w:val="006D49BB"/>
    <w:rsid w:val="006E0820"/>
    <w:rsid w:val="006E6667"/>
    <w:rsid w:val="006F0891"/>
    <w:rsid w:val="006F38AF"/>
    <w:rsid w:val="006F7F06"/>
    <w:rsid w:val="007028C6"/>
    <w:rsid w:val="00703727"/>
    <w:rsid w:val="00711C24"/>
    <w:rsid w:val="00715D16"/>
    <w:rsid w:val="00716EC8"/>
    <w:rsid w:val="00720419"/>
    <w:rsid w:val="007226E2"/>
    <w:rsid w:val="00722B9F"/>
    <w:rsid w:val="007301E0"/>
    <w:rsid w:val="00730600"/>
    <w:rsid w:val="007338FC"/>
    <w:rsid w:val="00741520"/>
    <w:rsid w:val="0075004D"/>
    <w:rsid w:val="00755B84"/>
    <w:rsid w:val="0076148E"/>
    <w:rsid w:val="007618CA"/>
    <w:rsid w:val="00761CE5"/>
    <w:rsid w:val="00763AF1"/>
    <w:rsid w:val="00770E91"/>
    <w:rsid w:val="00771BAC"/>
    <w:rsid w:val="00773CBF"/>
    <w:rsid w:val="00774D45"/>
    <w:rsid w:val="007801D6"/>
    <w:rsid w:val="00781384"/>
    <w:rsid w:val="00782496"/>
    <w:rsid w:val="0078597F"/>
    <w:rsid w:val="0079636B"/>
    <w:rsid w:val="007A3592"/>
    <w:rsid w:val="007A6870"/>
    <w:rsid w:val="007B0FD9"/>
    <w:rsid w:val="007C0E51"/>
    <w:rsid w:val="007C3177"/>
    <w:rsid w:val="007C4D0C"/>
    <w:rsid w:val="007D086C"/>
    <w:rsid w:val="007D1B59"/>
    <w:rsid w:val="007D3A5A"/>
    <w:rsid w:val="007E5610"/>
    <w:rsid w:val="007F113D"/>
    <w:rsid w:val="007F29CD"/>
    <w:rsid w:val="007F3C6F"/>
    <w:rsid w:val="007F5691"/>
    <w:rsid w:val="008025CA"/>
    <w:rsid w:val="00810AA5"/>
    <w:rsid w:val="00815C53"/>
    <w:rsid w:val="00832734"/>
    <w:rsid w:val="0083426D"/>
    <w:rsid w:val="00845DA7"/>
    <w:rsid w:val="00845DD6"/>
    <w:rsid w:val="008471C9"/>
    <w:rsid w:val="0084775A"/>
    <w:rsid w:val="00862BAA"/>
    <w:rsid w:val="00864D3D"/>
    <w:rsid w:val="00874938"/>
    <w:rsid w:val="0088390E"/>
    <w:rsid w:val="00884A6A"/>
    <w:rsid w:val="008912BF"/>
    <w:rsid w:val="008A24BF"/>
    <w:rsid w:val="008A5B2C"/>
    <w:rsid w:val="008A71A1"/>
    <w:rsid w:val="008B26F8"/>
    <w:rsid w:val="008B33C0"/>
    <w:rsid w:val="008B6E95"/>
    <w:rsid w:val="008C7D48"/>
    <w:rsid w:val="008D367F"/>
    <w:rsid w:val="008D569F"/>
    <w:rsid w:val="008D6743"/>
    <w:rsid w:val="008E7290"/>
    <w:rsid w:val="008F1762"/>
    <w:rsid w:val="008F1AE9"/>
    <w:rsid w:val="009033FB"/>
    <w:rsid w:val="00910276"/>
    <w:rsid w:val="009116C0"/>
    <w:rsid w:val="00916342"/>
    <w:rsid w:val="009217A9"/>
    <w:rsid w:val="00923FC1"/>
    <w:rsid w:val="00924714"/>
    <w:rsid w:val="00930298"/>
    <w:rsid w:val="00931C6D"/>
    <w:rsid w:val="00933D4E"/>
    <w:rsid w:val="00934EC6"/>
    <w:rsid w:val="00944D21"/>
    <w:rsid w:val="00970204"/>
    <w:rsid w:val="00971279"/>
    <w:rsid w:val="00975119"/>
    <w:rsid w:val="00976EE5"/>
    <w:rsid w:val="00977092"/>
    <w:rsid w:val="00977A3C"/>
    <w:rsid w:val="00995FD1"/>
    <w:rsid w:val="00996983"/>
    <w:rsid w:val="009A0D78"/>
    <w:rsid w:val="009A20F8"/>
    <w:rsid w:val="009B4A38"/>
    <w:rsid w:val="009B6DD8"/>
    <w:rsid w:val="009C2C91"/>
    <w:rsid w:val="009C4784"/>
    <w:rsid w:val="009C4EC7"/>
    <w:rsid w:val="009D3D14"/>
    <w:rsid w:val="009D4C95"/>
    <w:rsid w:val="009D568F"/>
    <w:rsid w:val="009E3AD8"/>
    <w:rsid w:val="009E51E8"/>
    <w:rsid w:val="009E52F0"/>
    <w:rsid w:val="009F0198"/>
    <w:rsid w:val="00A0787C"/>
    <w:rsid w:val="00A11C9A"/>
    <w:rsid w:val="00A11F10"/>
    <w:rsid w:val="00A20E55"/>
    <w:rsid w:val="00A21142"/>
    <w:rsid w:val="00A32B08"/>
    <w:rsid w:val="00A33C6D"/>
    <w:rsid w:val="00A40D84"/>
    <w:rsid w:val="00A45228"/>
    <w:rsid w:val="00A45B6F"/>
    <w:rsid w:val="00A56341"/>
    <w:rsid w:val="00A5798C"/>
    <w:rsid w:val="00A615EA"/>
    <w:rsid w:val="00A70EF0"/>
    <w:rsid w:val="00A7390B"/>
    <w:rsid w:val="00A97592"/>
    <w:rsid w:val="00AB04F8"/>
    <w:rsid w:val="00AC48FD"/>
    <w:rsid w:val="00AC701F"/>
    <w:rsid w:val="00AD2B51"/>
    <w:rsid w:val="00AD51B4"/>
    <w:rsid w:val="00AD774B"/>
    <w:rsid w:val="00AE5026"/>
    <w:rsid w:val="00B0350B"/>
    <w:rsid w:val="00B13EED"/>
    <w:rsid w:val="00B150CE"/>
    <w:rsid w:val="00B174DE"/>
    <w:rsid w:val="00B206C4"/>
    <w:rsid w:val="00B20C20"/>
    <w:rsid w:val="00B3008E"/>
    <w:rsid w:val="00B40C8D"/>
    <w:rsid w:val="00B4171E"/>
    <w:rsid w:val="00B4763B"/>
    <w:rsid w:val="00B537EC"/>
    <w:rsid w:val="00B54FB8"/>
    <w:rsid w:val="00B608E5"/>
    <w:rsid w:val="00B6102D"/>
    <w:rsid w:val="00B62B8C"/>
    <w:rsid w:val="00B62DC3"/>
    <w:rsid w:val="00B70CE3"/>
    <w:rsid w:val="00B80D97"/>
    <w:rsid w:val="00B81661"/>
    <w:rsid w:val="00B8671C"/>
    <w:rsid w:val="00B86F99"/>
    <w:rsid w:val="00B87DD2"/>
    <w:rsid w:val="00B90F27"/>
    <w:rsid w:val="00BA042F"/>
    <w:rsid w:val="00BA2722"/>
    <w:rsid w:val="00BA3819"/>
    <w:rsid w:val="00BA7ED5"/>
    <w:rsid w:val="00BB29FA"/>
    <w:rsid w:val="00BC4416"/>
    <w:rsid w:val="00BC4751"/>
    <w:rsid w:val="00BD384F"/>
    <w:rsid w:val="00BD5348"/>
    <w:rsid w:val="00BE2576"/>
    <w:rsid w:val="00BE4D53"/>
    <w:rsid w:val="00BE4F19"/>
    <w:rsid w:val="00C0339B"/>
    <w:rsid w:val="00C10823"/>
    <w:rsid w:val="00C154B0"/>
    <w:rsid w:val="00C17745"/>
    <w:rsid w:val="00C237BF"/>
    <w:rsid w:val="00C25052"/>
    <w:rsid w:val="00C2606E"/>
    <w:rsid w:val="00C33306"/>
    <w:rsid w:val="00C33CB9"/>
    <w:rsid w:val="00C42E1C"/>
    <w:rsid w:val="00C445D2"/>
    <w:rsid w:val="00C44A00"/>
    <w:rsid w:val="00C47A4E"/>
    <w:rsid w:val="00C47B72"/>
    <w:rsid w:val="00C501CA"/>
    <w:rsid w:val="00C50503"/>
    <w:rsid w:val="00C605ED"/>
    <w:rsid w:val="00C61E41"/>
    <w:rsid w:val="00C6667F"/>
    <w:rsid w:val="00C712F2"/>
    <w:rsid w:val="00C72C77"/>
    <w:rsid w:val="00C72F08"/>
    <w:rsid w:val="00C74BE4"/>
    <w:rsid w:val="00C813C8"/>
    <w:rsid w:val="00C84E70"/>
    <w:rsid w:val="00C85ACF"/>
    <w:rsid w:val="00C87C2E"/>
    <w:rsid w:val="00C94FE2"/>
    <w:rsid w:val="00CA023F"/>
    <w:rsid w:val="00CA37D9"/>
    <w:rsid w:val="00CA500D"/>
    <w:rsid w:val="00CA6B27"/>
    <w:rsid w:val="00CA7351"/>
    <w:rsid w:val="00CA7CEF"/>
    <w:rsid w:val="00CB2571"/>
    <w:rsid w:val="00CC0318"/>
    <w:rsid w:val="00CC0A18"/>
    <w:rsid w:val="00CC13ED"/>
    <w:rsid w:val="00CC7B19"/>
    <w:rsid w:val="00CD500A"/>
    <w:rsid w:val="00CD5080"/>
    <w:rsid w:val="00CD63BC"/>
    <w:rsid w:val="00CF53F8"/>
    <w:rsid w:val="00CF6909"/>
    <w:rsid w:val="00CF7931"/>
    <w:rsid w:val="00D00146"/>
    <w:rsid w:val="00D00C74"/>
    <w:rsid w:val="00D062D7"/>
    <w:rsid w:val="00D11230"/>
    <w:rsid w:val="00D15E7E"/>
    <w:rsid w:val="00D1779F"/>
    <w:rsid w:val="00D20D1D"/>
    <w:rsid w:val="00D2325B"/>
    <w:rsid w:val="00D31840"/>
    <w:rsid w:val="00D41D3C"/>
    <w:rsid w:val="00D52DA6"/>
    <w:rsid w:val="00D54D19"/>
    <w:rsid w:val="00D620F7"/>
    <w:rsid w:val="00D64429"/>
    <w:rsid w:val="00D657B0"/>
    <w:rsid w:val="00D658F9"/>
    <w:rsid w:val="00D672ED"/>
    <w:rsid w:val="00D676ED"/>
    <w:rsid w:val="00D719DF"/>
    <w:rsid w:val="00D926CE"/>
    <w:rsid w:val="00D9588A"/>
    <w:rsid w:val="00D97F2B"/>
    <w:rsid w:val="00DB3D61"/>
    <w:rsid w:val="00DB4507"/>
    <w:rsid w:val="00DB5B1F"/>
    <w:rsid w:val="00DB7672"/>
    <w:rsid w:val="00DD6085"/>
    <w:rsid w:val="00DE02E2"/>
    <w:rsid w:val="00DE061A"/>
    <w:rsid w:val="00DE3CC9"/>
    <w:rsid w:val="00DE50D6"/>
    <w:rsid w:val="00DE7B8F"/>
    <w:rsid w:val="00DF2154"/>
    <w:rsid w:val="00DF2FCB"/>
    <w:rsid w:val="00E007A4"/>
    <w:rsid w:val="00E07DF8"/>
    <w:rsid w:val="00E12ABD"/>
    <w:rsid w:val="00E1726B"/>
    <w:rsid w:val="00E179F2"/>
    <w:rsid w:val="00E27BEA"/>
    <w:rsid w:val="00E31A21"/>
    <w:rsid w:val="00E35E85"/>
    <w:rsid w:val="00E3771D"/>
    <w:rsid w:val="00E51A04"/>
    <w:rsid w:val="00E53163"/>
    <w:rsid w:val="00E5473A"/>
    <w:rsid w:val="00E627E1"/>
    <w:rsid w:val="00E754DB"/>
    <w:rsid w:val="00E807BD"/>
    <w:rsid w:val="00E834B5"/>
    <w:rsid w:val="00E85A21"/>
    <w:rsid w:val="00E949E6"/>
    <w:rsid w:val="00EA1181"/>
    <w:rsid w:val="00EC5536"/>
    <w:rsid w:val="00EC6EF1"/>
    <w:rsid w:val="00ED3C95"/>
    <w:rsid w:val="00EE4C92"/>
    <w:rsid w:val="00EE661E"/>
    <w:rsid w:val="00EF0F98"/>
    <w:rsid w:val="00F0292D"/>
    <w:rsid w:val="00F03C41"/>
    <w:rsid w:val="00F0785E"/>
    <w:rsid w:val="00F10343"/>
    <w:rsid w:val="00F153F3"/>
    <w:rsid w:val="00F17AAC"/>
    <w:rsid w:val="00F20652"/>
    <w:rsid w:val="00F33E3A"/>
    <w:rsid w:val="00F36743"/>
    <w:rsid w:val="00F406F7"/>
    <w:rsid w:val="00F4286C"/>
    <w:rsid w:val="00F45479"/>
    <w:rsid w:val="00F4704A"/>
    <w:rsid w:val="00F5057D"/>
    <w:rsid w:val="00F60478"/>
    <w:rsid w:val="00F62933"/>
    <w:rsid w:val="00F720F5"/>
    <w:rsid w:val="00F84199"/>
    <w:rsid w:val="00F9009C"/>
    <w:rsid w:val="00F95287"/>
    <w:rsid w:val="00FA72F3"/>
    <w:rsid w:val="00FB112C"/>
    <w:rsid w:val="00FB34AA"/>
    <w:rsid w:val="00FB4600"/>
    <w:rsid w:val="00FC4466"/>
    <w:rsid w:val="00FC5D68"/>
    <w:rsid w:val="00FD23D2"/>
    <w:rsid w:val="00FD591D"/>
    <w:rsid w:val="00FE8E3D"/>
    <w:rsid w:val="00FF1491"/>
    <w:rsid w:val="0B1C1234"/>
    <w:rsid w:val="0C9361BF"/>
    <w:rsid w:val="1043663A"/>
    <w:rsid w:val="1137292D"/>
    <w:rsid w:val="13B23137"/>
    <w:rsid w:val="142EDB78"/>
    <w:rsid w:val="14B60011"/>
    <w:rsid w:val="1D893EEB"/>
    <w:rsid w:val="1EB76C41"/>
    <w:rsid w:val="2A95089B"/>
    <w:rsid w:val="2D5FEBA3"/>
    <w:rsid w:val="2FF4E1E1"/>
    <w:rsid w:val="306D1DCB"/>
    <w:rsid w:val="381384EC"/>
    <w:rsid w:val="38347C22"/>
    <w:rsid w:val="393ED214"/>
    <w:rsid w:val="39A10FCE"/>
    <w:rsid w:val="421A75EF"/>
    <w:rsid w:val="4745A222"/>
    <w:rsid w:val="5849EB90"/>
    <w:rsid w:val="58B18F5A"/>
    <w:rsid w:val="5DD2F4F6"/>
    <w:rsid w:val="609B6A8C"/>
    <w:rsid w:val="64290E1D"/>
    <w:rsid w:val="6D544077"/>
    <w:rsid w:val="7634E928"/>
    <w:rsid w:val="781F90E3"/>
    <w:rsid w:val="7A0665FD"/>
    <w:rsid w:val="7B31E2D6"/>
    <w:rsid w:val="7B5AFDA2"/>
    <w:rsid w:val="7F0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990ABEE"/>
  <w15:docId w15:val="{E95FF072-17D8-4C82-B1AB-32AFC8A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7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1A212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A2A4A"/>
    <w:pPr>
      <w:ind w:left="720"/>
      <w:contextualSpacing/>
    </w:pPr>
  </w:style>
  <w:style w:type="paragraph" w:customStyle="1" w:styleId="paragraph-276">
    <w:name w:val="paragraph-276"/>
    <w:basedOn w:val="Standard"/>
    <w:rsid w:val="0076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-277">
    <w:name w:val="text-277"/>
    <w:basedOn w:val="Absatz-Standardschriftart"/>
    <w:rsid w:val="007618CA"/>
  </w:style>
  <w:style w:type="paragraph" w:customStyle="1" w:styleId="y-list--item">
    <w:name w:val="y-list--item"/>
    <w:basedOn w:val="Standard"/>
    <w:rsid w:val="0076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3EAD"/>
    <w:rPr>
      <w:color w:val="800080" w:themeColor="followedHyperlink"/>
      <w:u w:val="single"/>
    </w:rPr>
  </w:style>
  <w:style w:type="paragraph" w:styleId="Untertitel">
    <w:name w:val="Subtitle"/>
    <w:basedOn w:val="Standard"/>
    <w:link w:val="UntertitelZchn"/>
    <w:qFormat/>
    <w:rsid w:val="00014A8F"/>
    <w:pPr>
      <w:keepNext/>
      <w:keepLines/>
      <w:suppressAutoHyphens/>
      <w:spacing w:before="120" w:after="240" w:line="320" w:lineRule="exact"/>
      <w:outlineLvl w:val="1"/>
    </w:pPr>
    <w:rPr>
      <w:rFonts w:ascii="Arial" w:eastAsia="Times New Roman" w:hAnsi="Arial" w:cs="Arial"/>
      <w:b/>
      <w:sz w:val="27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14A8F"/>
    <w:rPr>
      <w:rFonts w:ascii="Arial" w:eastAsia="Times New Roman" w:hAnsi="Arial" w:cs="Arial"/>
      <w:b/>
      <w:sz w:val="27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7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6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IBU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profibus.com%2Ftechnology%2Fprofidrive%2Fprofinet-irt-drive-vendors&amp;data=05%7C01%7Cxaver.schmidt%40siemens.com%7Cbf4f14ad226c48c6435508db34c58070%7C38ae3bcd95794fd4addab42e1495d55a%7C1%7C0%7C638161795079719415%7CUnknown%7CTWFpbGZsb3d8eyJWIjoiMC4wLjAwMDAiLCJQIjoiV2luMzIiLCJBTiI6Ik1haWwiLCJXVCI6Mn0%3D%7C3000%7C%7C%7C&amp;sdata=7UpUVrFiphlOwb6zd2qrowZXzCki%2FaNVKNVpbpcBotg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4" ma:contentTypeDescription="Create a new document." ma:contentTypeScope="" ma:versionID="696a79a6411aebf0df4deca69e5c3264">
  <xsd:schema xmlns:xsd="http://www.w3.org/2001/XMLSchema" xmlns:xs="http://www.w3.org/2001/XMLSchema" xmlns:p="http://schemas.microsoft.com/office/2006/metadata/properties" xmlns:ns2="ad1524d9-68ef-4272-9840-5ee0c972cfa0" targetNamespace="http://schemas.microsoft.com/office/2006/metadata/properties" ma:root="true" ma:fieldsID="bdb16465400cae68ff22e99e441b124b" ns2:_="">
    <xsd:import namespace="ad1524d9-68ef-4272-9840-5ee0c972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26F11-0108-4ADC-9D39-82CDD3369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68116-A8FA-4C58-823F-6532D3A9F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696AE-D322-4D20-AA91-FE52F1A07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B3EB1-658B-4431-831A-A2F9D828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10</cp:revision>
  <cp:lastPrinted>2021-07-21T08:52:00Z</cp:lastPrinted>
  <dcterms:created xsi:type="dcterms:W3CDTF">2023-04-06T14:22:00Z</dcterms:created>
  <dcterms:modified xsi:type="dcterms:W3CDTF">2023-04-12T13:42:00Z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2988f0a4-524a-45f2-829d-417725fa4957_Enabled">
    <vt:lpwstr>True</vt:lpwstr>
  </property>
  <property fmtid="{D5CDD505-2E9C-101B-9397-08002B2CF9AE}" pid="5" name="MSIP_Label_2988f0a4-524a-45f2-829d-417725fa4957_SiteId">
    <vt:lpwstr>52daf2a9-3b73-4da4-ac6a-3f81adc92b7e</vt:lpwstr>
  </property>
  <property fmtid="{D5CDD505-2E9C-101B-9397-08002B2CF9AE}" pid="6" name="MSIP_Label_2988f0a4-524a-45f2-829d-417725fa4957_Owner">
    <vt:lpwstr>joerg.haehniche@endress.com</vt:lpwstr>
  </property>
  <property fmtid="{D5CDD505-2E9C-101B-9397-08002B2CF9AE}" pid="7" name="MSIP_Label_2988f0a4-524a-45f2-829d-417725fa4957_SetDate">
    <vt:lpwstr>2020-07-22T04:28:01.9517268Z</vt:lpwstr>
  </property>
  <property fmtid="{D5CDD505-2E9C-101B-9397-08002B2CF9AE}" pid="8" name="MSIP_Label_2988f0a4-524a-45f2-829d-417725fa4957_Name">
    <vt:lpwstr>Not Protected</vt:lpwstr>
  </property>
  <property fmtid="{D5CDD505-2E9C-101B-9397-08002B2CF9AE}" pid="9" name="MSIP_Label_2988f0a4-524a-45f2-829d-417725fa4957_Application">
    <vt:lpwstr>Microsoft Azure Information Protection</vt:lpwstr>
  </property>
  <property fmtid="{D5CDD505-2E9C-101B-9397-08002B2CF9AE}" pid="10" name="MSIP_Label_2988f0a4-524a-45f2-829d-417725fa4957_ActionId">
    <vt:lpwstr>c519fa82-206f-4fb6-8cf1-04edda3ae50f</vt:lpwstr>
  </property>
  <property fmtid="{D5CDD505-2E9C-101B-9397-08002B2CF9AE}" pid="11" name="MSIP_Label_2988f0a4-524a-45f2-829d-417725fa4957_Extended_MSFT_Method">
    <vt:lpwstr>Automatic</vt:lpwstr>
  </property>
  <property fmtid="{D5CDD505-2E9C-101B-9397-08002B2CF9AE}" pid="12" name="ContentTypeId">
    <vt:lpwstr>0x010100639DE5834EB7C543A2ECE6480296B285</vt:lpwstr>
  </property>
  <property fmtid="{D5CDD505-2E9C-101B-9397-08002B2CF9AE}" pid="13" name="MSIP_Label_6f75f480-7803-4ee9-bb54-84d0635fdbe7_Enabled">
    <vt:lpwstr>true</vt:lpwstr>
  </property>
  <property fmtid="{D5CDD505-2E9C-101B-9397-08002B2CF9AE}" pid="14" name="MSIP_Label_6f75f480-7803-4ee9-bb54-84d0635fdbe7_SetDate">
    <vt:lpwstr>2023-04-04T21:03:09Z</vt:lpwstr>
  </property>
  <property fmtid="{D5CDD505-2E9C-101B-9397-08002B2CF9AE}" pid="15" name="MSIP_Label_6f75f480-7803-4ee9-bb54-84d0635fdbe7_Method">
    <vt:lpwstr>Standard</vt:lpwstr>
  </property>
  <property fmtid="{D5CDD505-2E9C-101B-9397-08002B2CF9AE}" pid="16" name="MSIP_Label_6f75f480-7803-4ee9-bb54-84d0635fdbe7_Name">
    <vt:lpwstr>unrestricted</vt:lpwstr>
  </property>
  <property fmtid="{D5CDD505-2E9C-101B-9397-08002B2CF9AE}" pid="17" name="MSIP_Label_6f75f480-7803-4ee9-bb54-84d0635fdbe7_SiteId">
    <vt:lpwstr>38ae3bcd-9579-4fd4-adda-b42e1495d55a</vt:lpwstr>
  </property>
  <property fmtid="{D5CDD505-2E9C-101B-9397-08002B2CF9AE}" pid="18" name="MSIP_Label_6f75f480-7803-4ee9-bb54-84d0635fdbe7_ActionId">
    <vt:lpwstr>cefcc7cf-c47d-404d-b5b0-fadf52d88f86</vt:lpwstr>
  </property>
  <property fmtid="{D5CDD505-2E9C-101B-9397-08002B2CF9AE}" pid="19" name="MSIP_Label_6f75f480-7803-4ee9-bb54-84d0635fdbe7_ContentBits">
    <vt:lpwstr>0</vt:lpwstr>
  </property>
  <property fmtid="{D5CDD505-2E9C-101B-9397-08002B2CF9AE}" pid="20" name="Document_Confidentiality">
    <vt:lpwstr>Unrestricted</vt:lpwstr>
  </property>
</Properties>
</file>