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D3AA5" w14:textId="39E63045" w:rsidR="00573D2E" w:rsidRDefault="00573D2E">
      <w:pPr>
        <w:pStyle w:val="Lauftext"/>
        <w:jc w:val="left"/>
        <w:rPr>
          <w:rFonts w:ascii="Arial" w:hAnsi="Arial" w:cs="Arial"/>
        </w:rPr>
      </w:pPr>
    </w:p>
    <w:p w14:paraId="086FA27D" w14:textId="77777777" w:rsidR="00573D2E" w:rsidRDefault="00573D2E">
      <w:pPr>
        <w:pStyle w:val="Lauftext"/>
        <w:jc w:val="left"/>
        <w:rPr>
          <w:rFonts w:ascii="Arial" w:hAnsi="Arial" w:cs="Arial"/>
        </w:rPr>
      </w:pPr>
    </w:p>
    <w:p w14:paraId="3DB94105" w14:textId="47F0424A" w:rsidR="00573D2E" w:rsidRPr="00DE061A" w:rsidRDefault="00573D2E" w:rsidP="00DE061A">
      <w:pPr>
        <w:pStyle w:val="Lauftext"/>
        <w:jc w:val="left"/>
        <w:rPr>
          <w:rFonts w:ascii="Myriad Pro" w:eastAsiaTheme="majorEastAsia" w:hAnsi="Myriad Pro" w:cs="Arial"/>
          <w:color w:val="243F60" w:themeColor="accent1" w:themeShade="7F"/>
          <w:sz w:val="16"/>
        </w:rPr>
      </w:pPr>
    </w:p>
    <w:p w14:paraId="07002BB8" w14:textId="77777777" w:rsidR="00573D2E" w:rsidRDefault="00573D2E">
      <w:pPr>
        <w:pStyle w:val="Lauftext"/>
        <w:jc w:val="left"/>
        <w:rPr>
          <w:rFonts w:ascii="Myriad Pro" w:hAnsi="Myriad Pro" w:cs="Arial"/>
          <w:sz w:val="16"/>
        </w:rPr>
      </w:pPr>
    </w:p>
    <w:p w14:paraId="2C99EF96" w14:textId="77777777" w:rsidR="00573D2E" w:rsidRDefault="00073409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>
        <w:rPr>
          <w:rFonts w:ascii="Myriad Pro" w:hAnsi="Myriad Pro" w:cs="Arial"/>
          <w:b/>
          <w:color w:val="auto"/>
          <w:sz w:val="22"/>
          <w:szCs w:val="22"/>
        </w:rPr>
        <w:t>P R E S S E M I T T E I L U N G</w:t>
      </w:r>
      <w:r w:rsidR="007E5610">
        <w:rPr>
          <w:rFonts w:ascii="Myriad Pro" w:hAnsi="Myriad Pro" w:cs="Arial"/>
          <w:b/>
          <w:color w:val="auto"/>
          <w:sz w:val="22"/>
          <w:szCs w:val="22"/>
        </w:rPr>
        <w:br/>
      </w:r>
    </w:p>
    <w:p w14:paraId="28891ABF" w14:textId="77777777" w:rsidR="00573D2E" w:rsidRDefault="00573D2E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</w:p>
    <w:p w14:paraId="02E16D86" w14:textId="573FD223" w:rsidR="004F67BF" w:rsidRPr="00F0292D" w:rsidRDefault="007C3177" w:rsidP="5849EB90">
      <w:pPr>
        <w:spacing w:after="0" w:line="360" w:lineRule="auto"/>
        <w:jc w:val="center"/>
        <w:rPr>
          <w:rFonts w:cs="Myriad Pro"/>
          <w:color w:val="000000" w:themeColor="text1"/>
        </w:rPr>
      </w:pPr>
      <w:r>
        <w:rPr>
          <w:b/>
          <w:bCs/>
        </w:rPr>
        <w:t>Signierte GSD</w:t>
      </w:r>
      <w:r w:rsidR="00191B15">
        <w:rPr>
          <w:b/>
          <w:bCs/>
        </w:rPr>
        <w:t>ML</w:t>
      </w:r>
      <w:r w:rsidR="003A1144">
        <w:rPr>
          <w:b/>
          <w:bCs/>
        </w:rPr>
        <w:t>-Datei</w:t>
      </w:r>
      <w:r>
        <w:rPr>
          <w:b/>
          <w:bCs/>
        </w:rPr>
        <w:t xml:space="preserve"> für mehr Security</w:t>
      </w:r>
    </w:p>
    <w:p w14:paraId="0EC3B1FC" w14:textId="6B7193C3" w:rsidR="00F03C41" w:rsidRDefault="00F03C41" w:rsidP="00F03C41">
      <w:pPr>
        <w:spacing w:after="0" w:line="360" w:lineRule="auto"/>
        <w:rPr>
          <w:b/>
        </w:rPr>
      </w:pPr>
    </w:p>
    <w:p w14:paraId="6E488DD4" w14:textId="72868D29" w:rsidR="00242431" w:rsidRDefault="00D00146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b/>
          <w:bCs/>
          <w:color w:val="auto"/>
          <w:sz w:val="22"/>
          <w:szCs w:val="22"/>
        </w:rPr>
        <w:t xml:space="preserve">Nürnberg, </w:t>
      </w:r>
      <w:r w:rsidR="00EC59F1">
        <w:rPr>
          <w:rFonts w:ascii="Myriad Pro" w:hAnsi="Myriad Pro" w:cs="Times New Roman"/>
          <w:b/>
          <w:bCs/>
          <w:color w:val="auto"/>
          <w:sz w:val="22"/>
          <w:szCs w:val="22"/>
        </w:rPr>
        <w:t>09</w:t>
      </w:r>
      <w:r>
        <w:rPr>
          <w:rFonts w:ascii="Myriad Pro" w:hAnsi="Myriad Pro" w:cs="Times New Roman"/>
          <w:b/>
          <w:bCs/>
          <w:color w:val="auto"/>
          <w:sz w:val="22"/>
          <w:szCs w:val="22"/>
        </w:rPr>
        <w:t>.</w:t>
      </w:r>
      <w:r w:rsidR="00EC59F1">
        <w:rPr>
          <w:rFonts w:ascii="Myriad Pro" w:hAnsi="Myriad Pro" w:cs="Times New Roman"/>
          <w:b/>
          <w:bCs/>
          <w:color w:val="auto"/>
          <w:sz w:val="22"/>
          <w:szCs w:val="22"/>
        </w:rPr>
        <w:t xml:space="preserve"> November </w:t>
      </w:r>
      <w:r>
        <w:rPr>
          <w:rFonts w:ascii="Myriad Pro" w:hAnsi="Myriad Pro" w:cs="Times New Roman"/>
          <w:b/>
          <w:bCs/>
          <w:color w:val="auto"/>
          <w:sz w:val="22"/>
          <w:szCs w:val="22"/>
        </w:rPr>
        <w:t>2022</w:t>
      </w:r>
      <w:r w:rsidR="00F03C41" w:rsidRPr="7634E928">
        <w:rPr>
          <w:rFonts w:ascii="Myriad Pro" w:hAnsi="Myriad Pro" w:cs="Times New Roman"/>
          <w:b/>
          <w:bCs/>
          <w:color w:val="auto"/>
          <w:sz w:val="22"/>
          <w:szCs w:val="22"/>
        </w:rPr>
        <w:t>:</w:t>
      </w:r>
      <w:r w:rsidR="00F03C41" w:rsidRPr="7634E928">
        <w:rPr>
          <w:b/>
          <w:bCs/>
        </w:rPr>
        <w:t xml:space="preserve"> </w:t>
      </w:r>
      <w:r w:rsidR="00092147">
        <w:rPr>
          <w:rFonts w:ascii="Myriad Pro" w:hAnsi="Myriad Pro" w:cs="Times New Roman"/>
          <w:color w:val="auto"/>
          <w:sz w:val="22"/>
          <w:szCs w:val="22"/>
        </w:rPr>
        <w:t>Der Security-Schutz wird in der Automatisierung</w:t>
      </w:r>
      <w:r w:rsidR="00D11230">
        <w:rPr>
          <w:rFonts w:ascii="Myriad Pro" w:hAnsi="Myriad Pro" w:cs="Times New Roman"/>
          <w:color w:val="auto"/>
          <w:sz w:val="22"/>
          <w:szCs w:val="22"/>
        </w:rPr>
        <w:t xml:space="preserve"> unbestritten</w:t>
      </w:r>
      <w:r w:rsidR="00092147">
        <w:rPr>
          <w:rFonts w:ascii="Myriad Pro" w:hAnsi="Myriad Pro" w:cs="Times New Roman"/>
          <w:color w:val="auto"/>
          <w:sz w:val="22"/>
          <w:szCs w:val="22"/>
        </w:rPr>
        <w:t xml:space="preserve"> immer wichtiger. Deswegen haben die Security-Experten </w:t>
      </w:r>
      <w:r w:rsidR="003161F3">
        <w:rPr>
          <w:rFonts w:ascii="Myriad Pro" w:hAnsi="Myriad Pro" w:cs="Times New Roman"/>
          <w:color w:val="auto"/>
          <w:sz w:val="22"/>
          <w:szCs w:val="22"/>
        </w:rPr>
        <w:t>von</w:t>
      </w:r>
      <w:r w:rsidR="00092147">
        <w:rPr>
          <w:rFonts w:ascii="Myriad Pro" w:hAnsi="Myriad Pro" w:cs="Times New Roman"/>
          <w:color w:val="auto"/>
          <w:sz w:val="22"/>
          <w:szCs w:val="22"/>
        </w:rPr>
        <w:t xml:space="preserve"> PI (PROFIBUS&amp; PROFINET International) mit anerkannten Methoden und Mittel</w:t>
      </w:r>
      <w:r w:rsidR="001B483F">
        <w:rPr>
          <w:rFonts w:ascii="Myriad Pro" w:hAnsi="Myriad Pro" w:cs="Times New Roman"/>
          <w:color w:val="auto"/>
          <w:sz w:val="22"/>
          <w:szCs w:val="22"/>
        </w:rPr>
        <w:t xml:space="preserve">n </w:t>
      </w:r>
      <w:r w:rsidR="00092147">
        <w:rPr>
          <w:rFonts w:ascii="Myriad Pro" w:hAnsi="Myriad Pro" w:cs="Times New Roman"/>
          <w:color w:val="auto"/>
          <w:sz w:val="22"/>
          <w:szCs w:val="22"/>
        </w:rPr>
        <w:t xml:space="preserve">ein umfassendes Security-Konzept entworfen und in Spezifikationen beschrieben. Je nach Anforderungslage können so nun </w:t>
      </w:r>
      <w:r w:rsidR="00C47B72">
        <w:rPr>
          <w:rFonts w:ascii="Myriad Pro" w:hAnsi="Myriad Pro" w:cs="Times New Roman"/>
          <w:color w:val="auto"/>
          <w:sz w:val="22"/>
          <w:szCs w:val="22"/>
        </w:rPr>
        <w:t xml:space="preserve">drei </w:t>
      </w:r>
      <w:r w:rsidR="00092147">
        <w:rPr>
          <w:rFonts w:ascii="Myriad Pro" w:hAnsi="Myriad Pro" w:cs="Times New Roman"/>
          <w:color w:val="auto"/>
          <w:sz w:val="22"/>
          <w:szCs w:val="22"/>
        </w:rPr>
        <w:t xml:space="preserve">PROFINET-Security Klassen umgesetzt werden. </w:t>
      </w:r>
    </w:p>
    <w:p w14:paraId="767620D1" w14:textId="77777777" w:rsidR="00242431" w:rsidRDefault="0024243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464C4F79" w14:textId="61B94ED6" w:rsidR="00092147" w:rsidRDefault="00092147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t>Ein Bestandteil der Class 1 ist die Signierung der GSDML</w:t>
      </w:r>
      <w:r w:rsidR="003A1144">
        <w:rPr>
          <w:rFonts w:ascii="Myriad Pro" w:hAnsi="Myriad Pro" w:cs="Times New Roman"/>
          <w:color w:val="auto"/>
          <w:sz w:val="22"/>
          <w:szCs w:val="22"/>
        </w:rPr>
        <w:t>-Datei</w:t>
      </w:r>
      <w:r>
        <w:rPr>
          <w:rFonts w:ascii="Myriad Pro" w:hAnsi="Myriad Pro" w:cs="Times New Roman"/>
          <w:color w:val="auto"/>
          <w:sz w:val="22"/>
          <w:szCs w:val="22"/>
        </w:rPr>
        <w:t>, die in XML-Notation die kompletten Eigenschaften eines Gerätes beschreibt. Die Signierung</w:t>
      </w:r>
      <w:r w:rsidR="00C47B72">
        <w:rPr>
          <w:rFonts w:ascii="Myriad Pro" w:hAnsi="Myriad Pro" w:cs="Times New Roman"/>
          <w:color w:val="auto"/>
          <w:sz w:val="22"/>
          <w:szCs w:val="22"/>
        </w:rPr>
        <w:t xml:space="preserve"> der GSDML</w:t>
      </w:r>
      <w:r w:rsidR="003A1144">
        <w:rPr>
          <w:rFonts w:ascii="Myriad Pro" w:hAnsi="Myriad Pro" w:cs="Times New Roman"/>
          <w:color w:val="auto"/>
          <w:sz w:val="22"/>
          <w:szCs w:val="22"/>
        </w:rPr>
        <w:t>-Datei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durch einen Gerätehersteller stellt </w:t>
      </w:r>
      <w:r w:rsidR="00D11230">
        <w:rPr>
          <w:rFonts w:ascii="Myriad Pro" w:hAnsi="Myriad Pro" w:cs="Times New Roman"/>
          <w:color w:val="auto"/>
          <w:sz w:val="22"/>
          <w:szCs w:val="22"/>
        </w:rPr>
        <w:t xml:space="preserve">nun </w:t>
      </w:r>
      <w:r>
        <w:rPr>
          <w:rFonts w:ascii="Myriad Pro" w:hAnsi="Myriad Pro" w:cs="Times New Roman"/>
          <w:color w:val="auto"/>
          <w:sz w:val="22"/>
          <w:szCs w:val="22"/>
        </w:rPr>
        <w:t>zum einen die Authentizität und zum anderen die Integrität sicher, d. h. die GSD</w:t>
      </w:r>
      <w:r w:rsidR="003A1144">
        <w:rPr>
          <w:rFonts w:ascii="Myriad Pro" w:hAnsi="Myriad Pro" w:cs="Times New Roman"/>
          <w:color w:val="auto"/>
          <w:sz w:val="22"/>
          <w:szCs w:val="22"/>
        </w:rPr>
        <w:t>ML-Datei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ist </w:t>
      </w:r>
      <w:r w:rsidR="00D11230">
        <w:rPr>
          <w:rFonts w:ascii="Myriad Pro" w:hAnsi="Myriad Pro" w:cs="Times New Roman"/>
          <w:color w:val="auto"/>
          <w:sz w:val="22"/>
          <w:szCs w:val="22"/>
        </w:rPr>
        <w:t xml:space="preserve">sicher 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von dem verantwortlichen Gerätehersteller erstellt worden und sie ist nicht </w:t>
      </w:r>
      <w:r w:rsidR="00781384">
        <w:rPr>
          <w:rFonts w:ascii="Myriad Pro" w:hAnsi="Myriad Pro" w:cs="Times New Roman"/>
          <w:color w:val="auto"/>
          <w:sz w:val="22"/>
          <w:szCs w:val="22"/>
        </w:rPr>
        <w:t>auf dem Weg zu</w:t>
      </w:r>
      <w:r w:rsidR="00242431">
        <w:rPr>
          <w:rFonts w:ascii="Myriad Pro" w:hAnsi="Myriad Pro" w:cs="Times New Roman"/>
          <w:color w:val="auto"/>
          <w:sz w:val="22"/>
          <w:szCs w:val="22"/>
        </w:rPr>
        <w:t>m</w:t>
      </w:r>
      <w:r w:rsidR="00781384">
        <w:rPr>
          <w:rFonts w:ascii="Myriad Pro" w:hAnsi="Myriad Pro" w:cs="Times New Roman"/>
          <w:color w:val="auto"/>
          <w:sz w:val="22"/>
          <w:szCs w:val="22"/>
        </w:rPr>
        <w:t xml:space="preserve"> Anwender manipuliert worden.</w:t>
      </w:r>
    </w:p>
    <w:p w14:paraId="16E23F4E" w14:textId="77777777" w:rsidR="00781384" w:rsidRDefault="00781384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2C866849" w14:textId="4AD888DE" w:rsidR="00781384" w:rsidRPr="00EC59F1" w:rsidRDefault="00781384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 w:rsidRPr="00EC59F1">
        <w:rPr>
          <w:rFonts w:ascii="Myriad Pro" w:hAnsi="Myriad Pro" w:cs="Times New Roman"/>
          <w:color w:val="auto"/>
          <w:sz w:val="22"/>
          <w:szCs w:val="22"/>
        </w:rPr>
        <w:t>Technische Basis sind bewährte Methoden</w:t>
      </w:r>
      <w:r w:rsidR="00EC59F1" w:rsidRPr="00EC59F1">
        <w:rPr>
          <w:rFonts w:ascii="Myriad Pro" w:hAnsi="Myriad Pro" w:cs="Times New Roman"/>
          <w:color w:val="auto"/>
          <w:sz w:val="22"/>
          <w:szCs w:val="22"/>
        </w:rPr>
        <w:t>:</w:t>
      </w:r>
    </w:p>
    <w:p w14:paraId="5437F9C0" w14:textId="77777777" w:rsidR="00EC59F1" w:rsidRPr="00EC59F1" w:rsidRDefault="00EC59F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  <w:u w:val="single"/>
        </w:rPr>
      </w:pPr>
    </w:p>
    <w:p w14:paraId="1858A6E4" w14:textId="0D9B5CBB" w:rsidR="00027AAC" w:rsidRPr="00027AAC" w:rsidRDefault="00027AAC" w:rsidP="00027AAC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 w:rsidRPr="00027AAC">
        <w:rPr>
          <w:rFonts w:ascii="Myriad Pro" w:hAnsi="Myriad Pro" w:cs="Times New Roman"/>
          <w:color w:val="auto"/>
          <w:sz w:val="22"/>
          <w:szCs w:val="22"/>
        </w:rPr>
        <w:t xml:space="preserve">Als Grundlage dient XML Signature, die W3C Recommendation / IETF RFC </w:t>
      </w:r>
      <w:r w:rsidRPr="00CA0192">
        <w:rPr>
          <w:rFonts w:ascii="Arial" w:hAnsi="Arial" w:cs="Arial"/>
          <w:color w:val="auto"/>
          <w:sz w:val="22"/>
          <w:szCs w:val="22"/>
        </w:rPr>
        <w:t>3275</w:t>
      </w:r>
      <w:r w:rsidRPr="00027AAC">
        <w:rPr>
          <w:rFonts w:ascii="Myriad Pro" w:hAnsi="Myriad Pro" w:cs="Times New Roman"/>
          <w:color w:val="auto"/>
          <w:sz w:val="22"/>
          <w:szCs w:val="22"/>
        </w:rPr>
        <w:t xml:space="preserve"> für Signaturobjekte im XML-Format. Erweiterte Anforderungen unterstützt die XAdES B-LT Erweiterung der XML-Signatur-Spezifikation, dokumentiert durch ETSI EN 319 132-1 sowie als W3C Note.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Pr="00027AAC">
        <w:rPr>
          <w:rFonts w:ascii="Myriad Pro" w:hAnsi="Myriad Pro" w:cs="Times New Roman"/>
          <w:color w:val="auto"/>
          <w:sz w:val="22"/>
          <w:szCs w:val="22"/>
        </w:rPr>
        <w:t>Das Signaturobjekt wird zusammen mit dem bekannten GSD-Inhalt nach der ISO/IEC 29500-2:2021 (</w:t>
      </w:r>
      <w:r w:rsidR="009936F8">
        <w:rPr>
          <w:rFonts w:ascii="Myriad Pro" w:hAnsi="Myriad Pro" w:cs="Times New Roman"/>
          <w:color w:val="auto"/>
          <w:sz w:val="22"/>
          <w:szCs w:val="22"/>
        </w:rPr>
        <w:t>„</w:t>
      </w:r>
      <w:r w:rsidRPr="00027AAC">
        <w:rPr>
          <w:rFonts w:ascii="Myriad Pro" w:hAnsi="Myriad Pro" w:cs="Times New Roman"/>
          <w:color w:val="auto"/>
          <w:sz w:val="22"/>
          <w:szCs w:val="22"/>
        </w:rPr>
        <w:t>OPC” = Open Packaging Convention) in eine Datei verpackt, deswegen auch die neue Namenserweiterung GSDX.</w:t>
      </w:r>
    </w:p>
    <w:p w14:paraId="46C1B779" w14:textId="10A87FF1" w:rsidR="00E627E1" w:rsidRDefault="00E627E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2B40F201" w14:textId="4CD7E2FE" w:rsidR="00E627E1" w:rsidRDefault="00027AAC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 w:rsidRPr="00027AAC">
        <w:rPr>
          <w:rFonts w:ascii="Myriad Pro" w:hAnsi="Myriad Pro" w:cs="Times New Roman"/>
          <w:color w:val="auto"/>
          <w:sz w:val="22"/>
          <w:szCs w:val="22"/>
        </w:rPr>
        <w:t>Zur einfachen Erzeugung dieser Signierung ist eine entsprechende Toolumgebung notwendig, welche die Geschäftsstelle</w:t>
      </w:r>
      <w:r w:rsidR="00EC59F1">
        <w:rPr>
          <w:rFonts w:ascii="Myriad Pro" w:hAnsi="Myriad Pro" w:cs="Times New Roman"/>
          <w:color w:val="auto"/>
          <w:sz w:val="22"/>
          <w:szCs w:val="22"/>
        </w:rPr>
        <w:t xml:space="preserve"> der PROFIBUS Nutzerorganisation e.V. (PNO) </w:t>
      </w:r>
      <w:r w:rsidRPr="00027AAC">
        <w:rPr>
          <w:rFonts w:ascii="Myriad Pro" w:hAnsi="Myriad Pro" w:cs="Times New Roman"/>
          <w:color w:val="auto"/>
          <w:sz w:val="22"/>
          <w:szCs w:val="22"/>
        </w:rPr>
        <w:t>mit Unterstützung von Security-Firmen bereitstellt. Dieses Signaturtool signiert GSD</w:t>
      </w:r>
      <w:r w:rsidR="003A1144">
        <w:rPr>
          <w:rFonts w:ascii="Myriad Pro" w:hAnsi="Myriad Pro" w:cs="Times New Roman"/>
          <w:color w:val="auto"/>
          <w:sz w:val="22"/>
          <w:szCs w:val="22"/>
        </w:rPr>
        <w:t>ML-Dateien</w:t>
      </w:r>
      <w:r w:rsidRPr="00027AAC">
        <w:rPr>
          <w:rFonts w:ascii="Myriad Pro" w:hAnsi="Myriad Pro" w:cs="Times New Roman"/>
          <w:color w:val="auto"/>
          <w:sz w:val="22"/>
          <w:szCs w:val="22"/>
        </w:rPr>
        <w:t xml:space="preserve"> mit Hilfe eines lokalen </w:t>
      </w:r>
      <w:r w:rsidRPr="00027AAC">
        <w:rPr>
          <w:rFonts w:ascii="Myriad Pro" w:hAnsi="Myriad Pro" w:cs="Times New Roman"/>
          <w:color w:val="auto"/>
          <w:sz w:val="22"/>
          <w:szCs w:val="22"/>
        </w:rPr>
        <w:lastRenderedPageBreak/>
        <w:t>privaten Schlüssels und erzeugt GSDX-Dateien. Der zugehörige öffentliche Validierungsschlüssel wird in Form eines von der PNO ausgestellten Public-Key-Zertifikats bereitgestellt.</w:t>
      </w:r>
      <w:r w:rsidR="000E2D6C"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E627E1">
        <w:rPr>
          <w:rFonts w:ascii="Myriad Pro" w:hAnsi="Myriad Pro" w:cs="Times New Roman"/>
          <w:color w:val="auto"/>
          <w:sz w:val="22"/>
          <w:szCs w:val="22"/>
        </w:rPr>
        <w:t>Das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Signieren</w:t>
      </w:r>
      <w:r w:rsidR="00E627E1">
        <w:rPr>
          <w:rFonts w:ascii="Myriad Pro" w:hAnsi="Myriad Pro" w:cs="Times New Roman"/>
          <w:color w:val="auto"/>
          <w:sz w:val="22"/>
          <w:szCs w:val="22"/>
        </w:rPr>
        <w:t xml:space="preserve"> kann entweder direkt in der PNO-Geschäftsstelle oder auch beim Hersteller, der ein abgeleitetes Zertifikat incl. Smartcard erhalten hat, erfolgen. Erste Tests sind inzwischen erfolgreich verlaufen. Derzeit </w:t>
      </w:r>
      <w:r w:rsidR="001676A7">
        <w:rPr>
          <w:rFonts w:ascii="Myriad Pro" w:hAnsi="Myriad Pro" w:cs="Times New Roman"/>
          <w:color w:val="auto"/>
          <w:sz w:val="22"/>
          <w:szCs w:val="22"/>
        </w:rPr>
        <w:t xml:space="preserve">baut die PNO eine </w:t>
      </w:r>
      <w:r w:rsidR="00E627E1">
        <w:rPr>
          <w:rFonts w:ascii="Myriad Pro" w:hAnsi="Myriad Pro" w:cs="Times New Roman"/>
          <w:color w:val="auto"/>
          <w:sz w:val="22"/>
          <w:szCs w:val="22"/>
        </w:rPr>
        <w:t>PKI-Schnittstelle für die sichere Kommunikation zwischen Geschäftsstelle und Hersteller</w:t>
      </w:r>
      <w:r w:rsidR="001676A7">
        <w:rPr>
          <w:rFonts w:ascii="Myriad Pro" w:hAnsi="Myriad Pro" w:cs="Times New Roman"/>
          <w:color w:val="auto"/>
          <w:sz w:val="22"/>
          <w:szCs w:val="22"/>
        </w:rPr>
        <w:t xml:space="preserve"> auf.</w:t>
      </w:r>
    </w:p>
    <w:p w14:paraId="6DC33C18" w14:textId="77777777" w:rsidR="00E627E1" w:rsidRPr="00781384" w:rsidRDefault="00E627E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05A4140A" w14:textId="3EBB27F1" w:rsidR="00092147" w:rsidRDefault="00D11230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t>Die Signierung</w:t>
      </w:r>
      <w:r w:rsidR="001676A7">
        <w:rPr>
          <w:rFonts w:ascii="Myriad Pro" w:hAnsi="Myriad Pro" w:cs="Times New Roman"/>
          <w:color w:val="auto"/>
          <w:sz w:val="22"/>
          <w:szCs w:val="22"/>
        </w:rPr>
        <w:t xml:space="preserve"> von GSDML</w:t>
      </w:r>
      <w:r w:rsidR="003A1144">
        <w:rPr>
          <w:rFonts w:ascii="Myriad Pro" w:hAnsi="Myriad Pro" w:cs="Times New Roman"/>
          <w:color w:val="auto"/>
          <w:sz w:val="22"/>
          <w:szCs w:val="22"/>
        </w:rPr>
        <w:t>-Dateien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ist ein erster Anwendungsfall von Zertifikaten, weitere </w:t>
      </w:r>
      <w:r w:rsidR="004A69F4">
        <w:rPr>
          <w:rFonts w:ascii="Myriad Pro" w:hAnsi="Myriad Pro" w:cs="Times New Roman"/>
          <w:color w:val="auto"/>
          <w:sz w:val="22"/>
          <w:szCs w:val="22"/>
        </w:rPr>
        <w:t>folgen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mit der</w:t>
      </w:r>
      <w:r w:rsidR="004A69F4">
        <w:rPr>
          <w:rFonts w:ascii="Myriad Pro" w:hAnsi="Myriad Pro" w:cs="Times New Roman"/>
          <w:color w:val="auto"/>
          <w:sz w:val="22"/>
          <w:szCs w:val="22"/>
        </w:rPr>
        <w:t xml:space="preserve"> abgesicherten PROFINET-Kommunikation in der SecurityClass 2/3.</w:t>
      </w:r>
    </w:p>
    <w:p w14:paraId="39ACA6E5" w14:textId="052AA6A0" w:rsidR="004A69F4" w:rsidRDefault="004A69F4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504708CA" w14:textId="32DC20E4" w:rsidR="00C47B72" w:rsidRDefault="001676A7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t>Wie auch bei anderen Funktionen sorg</w:t>
      </w:r>
      <w:r w:rsidR="00EC59F1">
        <w:rPr>
          <w:rFonts w:ascii="Myriad Pro" w:hAnsi="Myriad Pro" w:cs="Times New Roman"/>
          <w:color w:val="auto"/>
          <w:sz w:val="22"/>
          <w:szCs w:val="22"/>
        </w:rPr>
        <w:t>en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</w:t>
      </w:r>
      <w:r w:rsidR="00EC59F1">
        <w:rPr>
          <w:rFonts w:ascii="Myriad Pro" w:hAnsi="Myriad Pro" w:cs="Times New Roman"/>
          <w:color w:val="auto"/>
          <w:sz w:val="22"/>
          <w:szCs w:val="22"/>
        </w:rPr>
        <w:t>PNO /</w:t>
      </w:r>
      <w:r>
        <w:rPr>
          <w:rFonts w:ascii="Myriad Pro" w:hAnsi="Myriad Pro" w:cs="Times New Roman"/>
          <w:color w:val="auto"/>
          <w:sz w:val="22"/>
          <w:szCs w:val="22"/>
        </w:rPr>
        <w:t xml:space="preserve"> PI durch eine </w:t>
      </w:r>
      <w:r w:rsidR="00C47B72">
        <w:rPr>
          <w:rFonts w:ascii="Myriad Pro" w:hAnsi="Myriad Pro" w:cs="Times New Roman"/>
          <w:color w:val="auto"/>
          <w:sz w:val="22"/>
          <w:szCs w:val="22"/>
        </w:rPr>
        <w:t>durchgängige Spezifikation und das entsprechende Tooling für eine handhabbare Security-Implementierung auch für die industrielle Kommunikation.</w:t>
      </w:r>
    </w:p>
    <w:p w14:paraId="1BA779AE" w14:textId="5FAA8D38" w:rsidR="00092147" w:rsidRDefault="00EC59F1" w:rsidP="00EC59F1">
      <w:pPr>
        <w:pStyle w:val="Lauftext"/>
        <w:spacing w:line="360" w:lineRule="auto"/>
        <w:jc w:val="center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t>***</w:t>
      </w:r>
    </w:p>
    <w:p w14:paraId="5FEA6BB5" w14:textId="64192DAA" w:rsidR="00191B15" w:rsidRDefault="00191B15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34F9BCB5" w14:textId="26AB3B0B" w:rsidR="00191B15" w:rsidRPr="007C3177" w:rsidRDefault="00EC59F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 w:rsidRPr="00EC59F1">
        <w:rPr>
          <w:rFonts w:ascii="Myriad Pro" w:hAnsi="Myriad Pro" w:cs="Times New Roman"/>
          <w:b/>
          <w:bCs/>
          <w:color w:val="auto"/>
          <w:sz w:val="22"/>
          <w:szCs w:val="22"/>
        </w:rPr>
        <w:t>Grafik</w:t>
      </w:r>
      <w:r w:rsidR="00191B15" w:rsidRPr="00EC59F1">
        <w:rPr>
          <w:rFonts w:ascii="Myriad Pro" w:hAnsi="Myriad Pro" w:cs="Times New Roman"/>
          <w:b/>
          <w:bCs/>
          <w:color w:val="auto"/>
          <w:sz w:val="22"/>
          <w:szCs w:val="22"/>
        </w:rPr>
        <w:t>:</w:t>
      </w:r>
      <w:r w:rsidR="00191B15">
        <w:rPr>
          <w:rFonts w:ascii="Myriad Pro" w:hAnsi="Myriad Pro" w:cs="Times New Roman"/>
          <w:color w:val="auto"/>
          <w:sz w:val="22"/>
          <w:szCs w:val="22"/>
        </w:rPr>
        <w:t xml:space="preserve"> Einfache Signierung von GSD</w:t>
      </w:r>
      <w:r w:rsidR="003A1144">
        <w:rPr>
          <w:rFonts w:ascii="Myriad Pro" w:hAnsi="Myriad Pro" w:cs="Times New Roman"/>
          <w:color w:val="auto"/>
          <w:sz w:val="22"/>
          <w:szCs w:val="22"/>
        </w:rPr>
        <w:t>ML-Dateien</w:t>
      </w:r>
      <w:r w:rsidR="00191B15">
        <w:rPr>
          <w:rFonts w:ascii="Myriad Pro" w:hAnsi="Myriad Pro" w:cs="Times New Roman"/>
          <w:color w:val="auto"/>
          <w:sz w:val="22"/>
          <w:szCs w:val="22"/>
        </w:rPr>
        <w:t xml:space="preserve"> durch eine Toolunterstützung</w:t>
      </w:r>
      <w:r>
        <w:rPr>
          <w:rFonts w:ascii="Myriad Pro" w:hAnsi="Myriad Pro" w:cs="Times New Roman"/>
          <w:color w:val="auto"/>
          <w:sz w:val="22"/>
          <w:szCs w:val="22"/>
        </w:rPr>
        <w:t>.</w:t>
      </w:r>
    </w:p>
    <w:p w14:paraId="7050F543" w14:textId="2324FE65" w:rsidR="00092147" w:rsidRPr="007C3177" w:rsidRDefault="00FF11DC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object w:dxaOrig="8286" w:dyaOrig="4814" w14:anchorId="5D402143">
          <v:shape id="_x0000_i1029" type="#_x0000_t75" style="width:414.25pt;height:240.7pt" o:ole="">
            <v:imagedata r:id="rId11" o:title=""/>
          </v:shape>
          <o:OLEObject Type="Embed" ProgID="Acrobat.Document.DC" ShapeID="_x0000_i1029" DrawAspect="Content" ObjectID="_1729070104" r:id="rId12"/>
        </w:object>
      </w:r>
    </w:p>
    <w:p w14:paraId="441808E1" w14:textId="69198A5C" w:rsidR="007C3177" w:rsidRPr="007C3177" w:rsidRDefault="007C3177" w:rsidP="00FB4600">
      <w:pPr>
        <w:pStyle w:val="Lauftext"/>
        <w:spacing w:line="360" w:lineRule="auto"/>
        <w:rPr>
          <w:b/>
          <w:bCs/>
        </w:rPr>
      </w:pPr>
    </w:p>
    <w:p w14:paraId="13DDD779" w14:textId="2CF87C6E" w:rsidR="00EC59F1" w:rsidRDefault="00EC59F1">
      <w:pPr>
        <w:spacing w:after="0" w:line="240" w:lineRule="auto"/>
        <w:rPr>
          <w:rFonts w:ascii="Myriad Pro Light" w:hAnsi="Myriad Pro Light" w:cs="Myriad Pro Light"/>
          <w:b/>
          <w:bCs/>
          <w:color w:val="000000"/>
          <w:sz w:val="24"/>
          <w:szCs w:val="24"/>
        </w:rPr>
      </w:pPr>
      <w:r>
        <w:rPr>
          <w:b/>
          <w:bCs/>
        </w:rPr>
        <w:br w:type="page"/>
      </w:r>
    </w:p>
    <w:p w14:paraId="53CA5D14" w14:textId="77777777" w:rsidR="007C3177" w:rsidRPr="007C3177" w:rsidRDefault="007C3177" w:rsidP="00FB4600">
      <w:pPr>
        <w:pStyle w:val="Lauftext"/>
        <w:spacing w:line="360" w:lineRule="auto"/>
        <w:rPr>
          <w:b/>
          <w:bCs/>
        </w:rPr>
      </w:pPr>
    </w:p>
    <w:p w14:paraId="4904F3C3" w14:textId="77777777" w:rsidR="00573D2E" w:rsidRDefault="00073409">
      <w:pPr>
        <w:spacing w:line="360" w:lineRule="auto"/>
        <w:rPr>
          <w:b/>
        </w:rPr>
      </w:pPr>
      <w:r>
        <w:rPr>
          <w:b/>
        </w:rPr>
        <w:t>Pressekontakt: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E0861EB" w14:textId="77777777" w:rsidR="00573D2E" w:rsidRDefault="00073409">
      <w:pPr>
        <w:spacing w:after="0" w:line="360" w:lineRule="auto"/>
      </w:pPr>
      <w:r>
        <w:t>PI (PROFIBUS &amp; PROFINET International)</w:t>
      </w:r>
    </w:p>
    <w:p w14:paraId="02A16BA9" w14:textId="77777777" w:rsidR="00573D2E" w:rsidRDefault="00073409">
      <w:pPr>
        <w:spacing w:after="0" w:line="360" w:lineRule="auto"/>
      </w:pPr>
      <w:r>
        <w:t>PROFIBUS Nutzerorganisation e. V.</w:t>
      </w:r>
    </w:p>
    <w:p w14:paraId="05ABEC78" w14:textId="77777777" w:rsidR="00573D2E" w:rsidRDefault="00073409">
      <w:pPr>
        <w:spacing w:after="0" w:line="360" w:lineRule="auto"/>
      </w:pPr>
      <w:r>
        <w:t>Barbara Weber</w:t>
      </w:r>
    </w:p>
    <w:p w14:paraId="2F9B624E" w14:textId="77777777" w:rsidR="00573D2E" w:rsidRDefault="00073409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Haid-und-Neu-Str. 7</w:t>
      </w:r>
    </w:p>
    <w:p w14:paraId="77172955" w14:textId="77777777" w:rsidR="00573D2E" w:rsidRDefault="00073409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>D-76131 Karlsruhe</w:t>
      </w:r>
    </w:p>
    <w:p w14:paraId="4E999F1F" w14:textId="06DFFFC7" w:rsidR="00573D2E" w:rsidRPr="00CC0A18" w:rsidRDefault="00073409">
      <w:pPr>
        <w:spacing w:after="0" w:line="360" w:lineRule="auto"/>
      </w:pPr>
      <w:r w:rsidRPr="00CC0A18">
        <w:t>Tel.: 07 21 /9</w:t>
      </w:r>
      <w:r w:rsidR="00D00146">
        <w:t>8</w:t>
      </w:r>
      <w:r w:rsidRPr="00CC0A18">
        <w:t xml:space="preserve">6 </w:t>
      </w:r>
      <w:r w:rsidR="00D00146">
        <w:t>197</w:t>
      </w:r>
      <w:r w:rsidRPr="00CC0A18">
        <w:t xml:space="preserve"> 49</w:t>
      </w:r>
    </w:p>
    <w:p w14:paraId="4BED699E" w14:textId="77777777" w:rsidR="00573D2E" w:rsidRPr="00CC0A18" w:rsidRDefault="00073409">
      <w:pPr>
        <w:spacing w:after="0" w:line="360" w:lineRule="auto"/>
      </w:pPr>
      <w:r w:rsidRPr="00CC0A18">
        <w:t>Barbara.Weber@profibus.com</w:t>
      </w:r>
    </w:p>
    <w:p w14:paraId="6DF9A2F2" w14:textId="77777777" w:rsidR="00573D2E" w:rsidRDefault="009936F8">
      <w:pPr>
        <w:spacing w:after="0" w:line="360" w:lineRule="auto"/>
      </w:pPr>
      <w:hyperlink r:id="rId13" w:history="1">
        <w:r w:rsidR="00073409">
          <w:rPr>
            <w:rStyle w:val="Hyperlink"/>
          </w:rPr>
          <w:t>http://www.PROFIBUS.com</w:t>
        </w:r>
      </w:hyperlink>
    </w:p>
    <w:p w14:paraId="1CED01DF" w14:textId="06915646" w:rsidR="00573D2E" w:rsidRDefault="00073409">
      <w:pPr>
        <w:spacing w:after="0" w:line="360" w:lineRule="auto"/>
      </w:pPr>
      <w:r>
        <w:br/>
      </w:r>
      <w:r w:rsidR="006A2A41">
        <w:t>Diese</w:t>
      </w:r>
      <w:r>
        <w:t xml:space="preserve"> Pressemitteilung liegt unter </w:t>
      </w:r>
      <w:hyperlink r:id="rId14" w:history="1">
        <w:r>
          <w:rPr>
            <w:rStyle w:val="Hyperlink"/>
          </w:rPr>
          <w:t>www.profibus.com</w:t>
        </w:r>
      </w:hyperlink>
      <w:r>
        <w:t xml:space="preserve"> zum Download für Sie bereit.</w:t>
      </w:r>
    </w:p>
    <w:sectPr w:rsidR="00573D2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F90E2" w14:textId="77777777" w:rsidR="005719AD" w:rsidRDefault="005719AD">
      <w:pPr>
        <w:spacing w:after="0" w:line="240" w:lineRule="auto"/>
      </w:pPr>
      <w:r>
        <w:separator/>
      </w:r>
    </w:p>
  </w:endnote>
  <w:endnote w:type="continuationSeparator" w:id="0">
    <w:p w14:paraId="644470DA" w14:textId="77777777" w:rsidR="005719AD" w:rsidRDefault="005719AD">
      <w:pPr>
        <w:spacing w:after="0" w:line="240" w:lineRule="auto"/>
      </w:pPr>
      <w:r>
        <w:continuationSeparator/>
      </w:r>
    </w:p>
  </w:endnote>
  <w:endnote w:type="continuationNotice" w:id="1">
    <w:p w14:paraId="1147D7D4" w14:textId="77777777" w:rsidR="005719AD" w:rsidRDefault="005719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20B070303040309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6D82" w14:textId="77777777" w:rsidR="00FB4600" w:rsidRDefault="00FB4600">
    <w:pPr>
      <w:pStyle w:val="Fuzeile"/>
    </w:pPr>
    <w:r>
      <w:t xml:space="preserve">Seite </w:t>
    </w:r>
    <w:r>
      <w:fldChar w:fldCharType="begin"/>
    </w:r>
    <w:r>
      <w:instrText>PAGE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t xml:space="preserve"> von </w:t>
    </w:r>
    <w:r>
      <w:fldChar w:fldCharType="begin"/>
    </w:r>
    <w:r>
      <w:instrText>NUMPAGES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F759F" w14:textId="0621F4A2" w:rsidR="00FB4600" w:rsidRDefault="00FB4600" w:rsidP="000B5894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color w:val="5B5D6B"/>
        <w:sz w:val="14"/>
        <w:szCs w:val="14"/>
      </w:rPr>
    </w:pPr>
    <w:r>
      <w:rPr>
        <w:rStyle w:val="Zeichenformat1"/>
        <w:rFonts w:ascii="Arial" w:hAnsi="Arial" w:cs="Arial"/>
        <w:b/>
        <w:caps/>
        <w:color w:val="5B5D6B"/>
        <w:sz w:val="14"/>
        <w:szCs w:val="14"/>
      </w:rPr>
      <w:t>Profibus</w:t>
    </w:r>
    <w:r>
      <w:rPr>
        <w:rStyle w:val="Zeichenformat1"/>
        <w:rFonts w:ascii="Arial" w:hAnsi="Arial" w:cs="Arial"/>
        <w:b/>
        <w:color w:val="5B5D6B"/>
        <w:sz w:val="14"/>
        <w:szCs w:val="14"/>
      </w:rPr>
      <w:t xml:space="preserve"> Nutzerorganisation e.V.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 • Haid-und-Neu-Str. 7 • 76131 Karlsruhe • Tel.: +49 721 9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>8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6 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 xml:space="preserve">197 </w:t>
    </w:r>
    <w:r>
      <w:rPr>
        <w:rStyle w:val="Zeichenformat1"/>
        <w:rFonts w:ascii="Arial" w:hAnsi="Arial" w:cs="Arial"/>
        <w:color w:val="5B5D6B"/>
        <w:sz w:val="14"/>
        <w:szCs w:val="14"/>
      </w:rPr>
      <w:t>0 • Fax: +49 721 9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>8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6 </w:t>
    </w:r>
    <w:r w:rsidR="00D00146">
      <w:rPr>
        <w:rStyle w:val="Zeichenformat1"/>
        <w:rFonts w:ascii="Arial" w:hAnsi="Arial" w:cs="Arial"/>
        <w:color w:val="5B5D6B"/>
        <w:sz w:val="14"/>
        <w:szCs w:val="14"/>
      </w:rPr>
      <w:t>197 11</w:t>
    </w:r>
    <w:r>
      <w:rPr>
        <w:rStyle w:val="Zeichenformat1"/>
        <w:rFonts w:ascii="Arial" w:hAnsi="Arial" w:cs="Arial"/>
        <w:color w:val="5B5D6B"/>
        <w:sz w:val="14"/>
        <w:szCs w:val="14"/>
      </w:rPr>
      <w:t xml:space="preserve"> • E-Mail: info@profibus.com</w:t>
    </w:r>
  </w:p>
  <w:p w14:paraId="4FA01952" w14:textId="0CAA49CC" w:rsidR="00FB4600" w:rsidRDefault="00FB4600" w:rsidP="000B5894">
    <w:pPr>
      <w:pStyle w:val="Fuzeile"/>
      <w:tabs>
        <w:tab w:val="clear" w:pos="9072"/>
      </w:tabs>
      <w:ind w:right="-711"/>
      <w:jc w:val="left"/>
    </w:pPr>
    <w:r>
      <w:rPr>
        <w:rStyle w:val="Zeichenformat1"/>
        <w:b/>
        <w:color w:val="5B5D6B"/>
      </w:rPr>
      <w:t>Vorstand:</w:t>
    </w:r>
    <w:r>
      <w:rPr>
        <w:rStyle w:val="Zeichenformat1"/>
        <w:color w:val="5B5D6B"/>
      </w:rPr>
      <w:t xml:space="preserve"> Karsten Schneider (Vorsitzender) • Prof. Dr. Frithjof Klasen • </w:t>
    </w:r>
    <w:r w:rsidR="000B5894">
      <w:rPr>
        <w:rStyle w:val="Zeichenformat1"/>
        <w:color w:val="5B5D6B"/>
      </w:rPr>
      <w:t>Frank Moritz</w:t>
    </w:r>
    <w:r>
      <w:rPr>
        <w:rStyle w:val="Zeichenformat1"/>
        <w:color w:val="5B5D6B"/>
      </w:rPr>
      <w:t xml:space="preserve"> • </w:t>
    </w:r>
    <w:r>
      <w:rPr>
        <w:rStyle w:val="Zeichenformat1"/>
        <w:b/>
        <w:color w:val="5B5D6B"/>
      </w:rPr>
      <w:t>Amtsgericht Mannheim</w:t>
    </w:r>
    <w:r>
      <w:rPr>
        <w:rStyle w:val="Zeichenformat1"/>
        <w:color w:val="5B5D6B"/>
      </w:rPr>
      <w:t xml:space="preserve"> • Reg-Nr. VR 102541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699A3" w14:textId="77777777" w:rsidR="005719AD" w:rsidRDefault="005719AD">
      <w:pPr>
        <w:spacing w:after="0" w:line="240" w:lineRule="auto"/>
      </w:pPr>
      <w:r>
        <w:separator/>
      </w:r>
    </w:p>
  </w:footnote>
  <w:footnote w:type="continuationSeparator" w:id="0">
    <w:p w14:paraId="26BA9A95" w14:textId="77777777" w:rsidR="005719AD" w:rsidRDefault="005719AD">
      <w:pPr>
        <w:spacing w:after="0" w:line="240" w:lineRule="auto"/>
      </w:pPr>
      <w:r>
        <w:continuationSeparator/>
      </w:r>
    </w:p>
  </w:footnote>
  <w:footnote w:type="continuationNotice" w:id="1">
    <w:p w14:paraId="4063AFB5" w14:textId="77777777" w:rsidR="005719AD" w:rsidRDefault="005719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2E68" w14:textId="77777777" w:rsidR="00FB4600" w:rsidRDefault="00FB4600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00FB7B07" wp14:editId="4AAB63A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12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CDB2" w14:textId="77777777" w:rsidR="00FB4600" w:rsidRDefault="00FB4600">
    <w:pPr>
      <w:pStyle w:val="Lauftext"/>
      <w:spacing w:line="240" w:lineRule="auto"/>
      <w:jc w:val="lef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C19F826" wp14:editId="7B5194E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13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5pt;height:4.3pt;visibility:visible" o:bullet="t">
        <v:imagedata r:id="rId1" o:title="letter"/>
      </v:shape>
    </w:pict>
  </w:numPicBullet>
  <w:numPicBullet w:numPicBulletId="1">
    <w:pict>
      <v:shape id="_x0000_i1027" type="#_x0000_t75" alt="phone.jpg" style="width:10.75pt;height:7.5pt;visibility:visible" o:bullet="t">
        <v:imagedata r:id="rId2" o:title="phone"/>
      </v:shape>
    </w:pict>
  </w:numPicBullet>
  <w:numPicBullet w:numPicBulletId="2">
    <w:pict>
      <v:shape id="_x0000_i1028" type="#_x0000_t75" style="width:10.75pt;height:7.5pt" o:bullet="t">
        <v:imagedata r:id="rId3" o:title="Brief_Phone"/>
      </v:shape>
    </w:pict>
  </w:numPicBullet>
  <w:numPicBullet w:numPicBulletId="3">
    <w:pict>
      <v:shape id="_x0000_i1029" type="#_x0000_t75" style="width:10.75pt;height:11.3pt" o:bullet="t">
        <v:imagedata r:id="rId4" o:title="art96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373B0D92"/>
    <w:multiLevelType w:val="multilevel"/>
    <w:tmpl w:val="8F6A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85C1C1A"/>
    <w:multiLevelType w:val="hybridMultilevel"/>
    <w:tmpl w:val="6AE66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6742F"/>
    <w:multiLevelType w:val="hybridMultilevel"/>
    <w:tmpl w:val="C262A934"/>
    <w:lvl w:ilvl="0" w:tplc="4D60C750">
      <w:start w:val="4"/>
      <w:numFmt w:val="bullet"/>
      <w:lvlText w:val=""/>
      <w:lvlJc w:val="left"/>
      <w:pPr>
        <w:ind w:left="720" w:hanging="360"/>
      </w:pPr>
      <w:rPr>
        <w:rFonts w:ascii="Wingdings" w:eastAsia="Myriad Pr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0849"/>
    <w:multiLevelType w:val="hybridMultilevel"/>
    <w:tmpl w:val="3752A78C"/>
    <w:lvl w:ilvl="0" w:tplc="02909B24">
      <w:start w:val="2018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C2AE4"/>
    <w:multiLevelType w:val="hybridMultilevel"/>
    <w:tmpl w:val="00AE72EA"/>
    <w:lvl w:ilvl="0" w:tplc="1956813A"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7ECB"/>
    <w:multiLevelType w:val="hybridMultilevel"/>
    <w:tmpl w:val="73C4A024"/>
    <w:lvl w:ilvl="0" w:tplc="EC1EC82A"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228213">
    <w:abstractNumId w:val="0"/>
  </w:num>
  <w:num w:numId="2" w16cid:durableId="2090030241">
    <w:abstractNumId w:val="1"/>
  </w:num>
  <w:num w:numId="3" w16cid:durableId="550190217">
    <w:abstractNumId w:val="3"/>
  </w:num>
  <w:num w:numId="4" w16cid:durableId="1821775485">
    <w:abstractNumId w:val="6"/>
  </w:num>
  <w:num w:numId="5" w16cid:durableId="810756045">
    <w:abstractNumId w:val="7"/>
  </w:num>
  <w:num w:numId="6" w16cid:durableId="2001076718">
    <w:abstractNumId w:val="8"/>
  </w:num>
  <w:num w:numId="7" w16cid:durableId="689835566">
    <w:abstractNumId w:val="2"/>
  </w:num>
  <w:num w:numId="8" w16cid:durableId="876889529">
    <w:abstractNumId w:val="4"/>
  </w:num>
  <w:num w:numId="9" w16cid:durableId="16840890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2E"/>
    <w:rsid w:val="00013EAD"/>
    <w:rsid w:val="00014A8F"/>
    <w:rsid w:val="00015B99"/>
    <w:rsid w:val="00015BF2"/>
    <w:rsid w:val="00020721"/>
    <w:rsid w:val="00027AAC"/>
    <w:rsid w:val="00030F2E"/>
    <w:rsid w:val="00031292"/>
    <w:rsid w:val="000323FB"/>
    <w:rsid w:val="00041773"/>
    <w:rsid w:val="000674DB"/>
    <w:rsid w:val="00071D84"/>
    <w:rsid w:val="00073203"/>
    <w:rsid w:val="00073409"/>
    <w:rsid w:val="000751E8"/>
    <w:rsid w:val="00076217"/>
    <w:rsid w:val="00082C80"/>
    <w:rsid w:val="000835B3"/>
    <w:rsid w:val="00092147"/>
    <w:rsid w:val="000927B2"/>
    <w:rsid w:val="000942FE"/>
    <w:rsid w:val="000A0C93"/>
    <w:rsid w:val="000A22CA"/>
    <w:rsid w:val="000A7DFE"/>
    <w:rsid w:val="000B52D9"/>
    <w:rsid w:val="000B5894"/>
    <w:rsid w:val="000D0519"/>
    <w:rsid w:val="000D1D90"/>
    <w:rsid w:val="000D31B2"/>
    <w:rsid w:val="000D5C6B"/>
    <w:rsid w:val="000D7A64"/>
    <w:rsid w:val="000E2D6C"/>
    <w:rsid w:val="000E593F"/>
    <w:rsid w:val="000F1C00"/>
    <w:rsid w:val="000F6F99"/>
    <w:rsid w:val="001071BD"/>
    <w:rsid w:val="00111AAB"/>
    <w:rsid w:val="00113435"/>
    <w:rsid w:val="00120E37"/>
    <w:rsid w:val="001358F8"/>
    <w:rsid w:val="00135D6F"/>
    <w:rsid w:val="00136047"/>
    <w:rsid w:val="00141C17"/>
    <w:rsid w:val="0014237A"/>
    <w:rsid w:val="001423FC"/>
    <w:rsid w:val="00152926"/>
    <w:rsid w:val="00155130"/>
    <w:rsid w:val="00155A92"/>
    <w:rsid w:val="00162022"/>
    <w:rsid w:val="001676A7"/>
    <w:rsid w:val="001711F6"/>
    <w:rsid w:val="001724C2"/>
    <w:rsid w:val="001811D5"/>
    <w:rsid w:val="00185FE0"/>
    <w:rsid w:val="001905C6"/>
    <w:rsid w:val="00191B15"/>
    <w:rsid w:val="001A2127"/>
    <w:rsid w:val="001A2A4A"/>
    <w:rsid w:val="001A5300"/>
    <w:rsid w:val="001A65D2"/>
    <w:rsid w:val="001B2C62"/>
    <w:rsid w:val="001B483F"/>
    <w:rsid w:val="001C75D6"/>
    <w:rsid w:val="001F1165"/>
    <w:rsid w:val="001F4CC8"/>
    <w:rsid w:val="0020091C"/>
    <w:rsid w:val="002021BF"/>
    <w:rsid w:val="002036D0"/>
    <w:rsid w:val="0020725A"/>
    <w:rsid w:val="002102F9"/>
    <w:rsid w:val="00215A13"/>
    <w:rsid w:val="002175AA"/>
    <w:rsid w:val="002213D8"/>
    <w:rsid w:val="0022297C"/>
    <w:rsid w:val="00234430"/>
    <w:rsid w:val="00234D0E"/>
    <w:rsid w:val="00241D73"/>
    <w:rsid w:val="00242431"/>
    <w:rsid w:val="00247B77"/>
    <w:rsid w:val="00251B09"/>
    <w:rsid w:val="00256218"/>
    <w:rsid w:val="00262715"/>
    <w:rsid w:val="00262D4F"/>
    <w:rsid w:val="00265BB8"/>
    <w:rsid w:val="00273515"/>
    <w:rsid w:val="00294AF6"/>
    <w:rsid w:val="002A0C65"/>
    <w:rsid w:val="002A18BA"/>
    <w:rsid w:val="002A2973"/>
    <w:rsid w:val="002B116D"/>
    <w:rsid w:val="002B1173"/>
    <w:rsid w:val="002B27E1"/>
    <w:rsid w:val="002D5CD5"/>
    <w:rsid w:val="002D768C"/>
    <w:rsid w:val="002E17D1"/>
    <w:rsid w:val="002E3E49"/>
    <w:rsid w:val="002E4459"/>
    <w:rsid w:val="002E55E5"/>
    <w:rsid w:val="002E7AB4"/>
    <w:rsid w:val="002F1390"/>
    <w:rsid w:val="00306706"/>
    <w:rsid w:val="00307EAB"/>
    <w:rsid w:val="003109D9"/>
    <w:rsid w:val="00313219"/>
    <w:rsid w:val="00315EAE"/>
    <w:rsid w:val="00316075"/>
    <w:rsid w:val="003161F3"/>
    <w:rsid w:val="00330930"/>
    <w:rsid w:val="00332E43"/>
    <w:rsid w:val="003363DA"/>
    <w:rsid w:val="0034050A"/>
    <w:rsid w:val="00346400"/>
    <w:rsid w:val="0034717F"/>
    <w:rsid w:val="00350932"/>
    <w:rsid w:val="00363BDA"/>
    <w:rsid w:val="00387D8D"/>
    <w:rsid w:val="00392018"/>
    <w:rsid w:val="003938FF"/>
    <w:rsid w:val="00394FA5"/>
    <w:rsid w:val="003A0A8A"/>
    <w:rsid w:val="003A1144"/>
    <w:rsid w:val="003A13AC"/>
    <w:rsid w:val="003A31DA"/>
    <w:rsid w:val="003B18B7"/>
    <w:rsid w:val="003C62E6"/>
    <w:rsid w:val="003D129D"/>
    <w:rsid w:val="003D161B"/>
    <w:rsid w:val="003D1BCF"/>
    <w:rsid w:val="003D2708"/>
    <w:rsid w:val="003E668E"/>
    <w:rsid w:val="003E727C"/>
    <w:rsid w:val="003F2184"/>
    <w:rsid w:val="003F74C7"/>
    <w:rsid w:val="00402FDA"/>
    <w:rsid w:val="00416788"/>
    <w:rsid w:val="00422807"/>
    <w:rsid w:val="00426733"/>
    <w:rsid w:val="00426DDA"/>
    <w:rsid w:val="00430301"/>
    <w:rsid w:val="00433F23"/>
    <w:rsid w:val="00435ECF"/>
    <w:rsid w:val="00450521"/>
    <w:rsid w:val="004562EC"/>
    <w:rsid w:val="004640C4"/>
    <w:rsid w:val="004709DB"/>
    <w:rsid w:val="00472167"/>
    <w:rsid w:val="0047738E"/>
    <w:rsid w:val="00477DCE"/>
    <w:rsid w:val="0048320E"/>
    <w:rsid w:val="00485040"/>
    <w:rsid w:val="00490B1A"/>
    <w:rsid w:val="004A117B"/>
    <w:rsid w:val="004A69F4"/>
    <w:rsid w:val="004C197F"/>
    <w:rsid w:val="004C6121"/>
    <w:rsid w:val="004D1D55"/>
    <w:rsid w:val="004D227B"/>
    <w:rsid w:val="004D3C0B"/>
    <w:rsid w:val="004D6803"/>
    <w:rsid w:val="004D7C7A"/>
    <w:rsid w:val="004E6D32"/>
    <w:rsid w:val="004F2908"/>
    <w:rsid w:val="004F67BF"/>
    <w:rsid w:val="004F7CDA"/>
    <w:rsid w:val="005010D5"/>
    <w:rsid w:val="0050166A"/>
    <w:rsid w:val="005061F0"/>
    <w:rsid w:val="0051083D"/>
    <w:rsid w:val="00520384"/>
    <w:rsid w:val="0053260C"/>
    <w:rsid w:val="00532AA8"/>
    <w:rsid w:val="00547B8A"/>
    <w:rsid w:val="0055409F"/>
    <w:rsid w:val="005624AF"/>
    <w:rsid w:val="005719AD"/>
    <w:rsid w:val="00571C66"/>
    <w:rsid w:val="00571D7C"/>
    <w:rsid w:val="00573D2E"/>
    <w:rsid w:val="005764B0"/>
    <w:rsid w:val="00581B4D"/>
    <w:rsid w:val="005841E0"/>
    <w:rsid w:val="005903A5"/>
    <w:rsid w:val="00596882"/>
    <w:rsid w:val="005A291D"/>
    <w:rsid w:val="005A71F8"/>
    <w:rsid w:val="005B1125"/>
    <w:rsid w:val="005C0192"/>
    <w:rsid w:val="005C043C"/>
    <w:rsid w:val="005C09B9"/>
    <w:rsid w:val="005D41F7"/>
    <w:rsid w:val="005E3361"/>
    <w:rsid w:val="005E636E"/>
    <w:rsid w:val="005F3F4D"/>
    <w:rsid w:val="005F5236"/>
    <w:rsid w:val="005F6235"/>
    <w:rsid w:val="005F787F"/>
    <w:rsid w:val="00607111"/>
    <w:rsid w:val="0061068E"/>
    <w:rsid w:val="00612BBB"/>
    <w:rsid w:val="006235AB"/>
    <w:rsid w:val="00630B71"/>
    <w:rsid w:val="006322B1"/>
    <w:rsid w:val="00637581"/>
    <w:rsid w:val="0064101F"/>
    <w:rsid w:val="00643F87"/>
    <w:rsid w:val="006464BC"/>
    <w:rsid w:val="00653A2E"/>
    <w:rsid w:val="0065420A"/>
    <w:rsid w:val="0065475D"/>
    <w:rsid w:val="00656CAA"/>
    <w:rsid w:val="006639C5"/>
    <w:rsid w:val="00664603"/>
    <w:rsid w:val="0067118F"/>
    <w:rsid w:val="0069367B"/>
    <w:rsid w:val="006A2A41"/>
    <w:rsid w:val="006A5AC9"/>
    <w:rsid w:val="006B7721"/>
    <w:rsid w:val="006C00C6"/>
    <w:rsid w:val="006C7C06"/>
    <w:rsid w:val="006D1AB3"/>
    <w:rsid w:val="006D43FD"/>
    <w:rsid w:val="006D49BB"/>
    <w:rsid w:val="006E0820"/>
    <w:rsid w:val="006E6667"/>
    <w:rsid w:val="006F0891"/>
    <w:rsid w:val="006F38AF"/>
    <w:rsid w:val="007028C6"/>
    <w:rsid w:val="00715D16"/>
    <w:rsid w:val="00716EC8"/>
    <w:rsid w:val="00720419"/>
    <w:rsid w:val="007226E2"/>
    <w:rsid w:val="00722B9F"/>
    <w:rsid w:val="00730600"/>
    <w:rsid w:val="007338FC"/>
    <w:rsid w:val="00741520"/>
    <w:rsid w:val="0075004D"/>
    <w:rsid w:val="00755B84"/>
    <w:rsid w:val="0076148E"/>
    <w:rsid w:val="007618CA"/>
    <w:rsid w:val="00763AF1"/>
    <w:rsid w:val="00770E91"/>
    <w:rsid w:val="00771BAC"/>
    <w:rsid w:val="00773CBF"/>
    <w:rsid w:val="00774D45"/>
    <w:rsid w:val="007801D6"/>
    <w:rsid w:val="00781384"/>
    <w:rsid w:val="00782496"/>
    <w:rsid w:val="0078597F"/>
    <w:rsid w:val="0079636B"/>
    <w:rsid w:val="007A3592"/>
    <w:rsid w:val="007A6870"/>
    <w:rsid w:val="007B0FD9"/>
    <w:rsid w:val="007C0E51"/>
    <w:rsid w:val="007C3177"/>
    <w:rsid w:val="007C4D0C"/>
    <w:rsid w:val="007D086C"/>
    <w:rsid w:val="007D1B59"/>
    <w:rsid w:val="007D3A5A"/>
    <w:rsid w:val="007E5610"/>
    <w:rsid w:val="007F113D"/>
    <w:rsid w:val="007F29CD"/>
    <w:rsid w:val="007F3C6F"/>
    <w:rsid w:val="007F5691"/>
    <w:rsid w:val="00810AA5"/>
    <w:rsid w:val="00815C53"/>
    <w:rsid w:val="00832734"/>
    <w:rsid w:val="0083426D"/>
    <w:rsid w:val="00845DA7"/>
    <w:rsid w:val="00845DD6"/>
    <w:rsid w:val="008471C9"/>
    <w:rsid w:val="0084775A"/>
    <w:rsid w:val="00862BAA"/>
    <w:rsid w:val="00864D3D"/>
    <w:rsid w:val="0086579B"/>
    <w:rsid w:val="00874938"/>
    <w:rsid w:val="0088390E"/>
    <w:rsid w:val="00884A6A"/>
    <w:rsid w:val="008912BF"/>
    <w:rsid w:val="008A24BF"/>
    <w:rsid w:val="008A5B2C"/>
    <w:rsid w:val="008A71A1"/>
    <w:rsid w:val="008B26F8"/>
    <w:rsid w:val="008B33C0"/>
    <w:rsid w:val="008B6E95"/>
    <w:rsid w:val="008C7D48"/>
    <w:rsid w:val="008D367F"/>
    <w:rsid w:val="008D569F"/>
    <w:rsid w:val="008D6743"/>
    <w:rsid w:val="008E7290"/>
    <w:rsid w:val="008F1762"/>
    <w:rsid w:val="008F1AE9"/>
    <w:rsid w:val="009033FB"/>
    <w:rsid w:val="00910276"/>
    <w:rsid w:val="009116C0"/>
    <w:rsid w:val="00916342"/>
    <w:rsid w:val="009217A9"/>
    <w:rsid w:val="00923FC1"/>
    <w:rsid w:val="00924714"/>
    <w:rsid w:val="00930298"/>
    <w:rsid w:val="00931C6D"/>
    <w:rsid w:val="00933D4E"/>
    <w:rsid w:val="00934EC6"/>
    <w:rsid w:val="00944D21"/>
    <w:rsid w:val="00971279"/>
    <w:rsid w:val="00975119"/>
    <w:rsid w:val="00976EE5"/>
    <w:rsid w:val="00977092"/>
    <w:rsid w:val="00977A3C"/>
    <w:rsid w:val="009936F8"/>
    <w:rsid w:val="00996983"/>
    <w:rsid w:val="009A0D78"/>
    <w:rsid w:val="009A20F8"/>
    <w:rsid w:val="009B4A38"/>
    <w:rsid w:val="009B6DD8"/>
    <w:rsid w:val="009C2C91"/>
    <w:rsid w:val="009C4EC7"/>
    <w:rsid w:val="009D4C95"/>
    <w:rsid w:val="009D568F"/>
    <w:rsid w:val="009E3AD8"/>
    <w:rsid w:val="009E51E8"/>
    <w:rsid w:val="009F0198"/>
    <w:rsid w:val="00A0787C"/>
    <w:rsid w:val="00A11C9A"/>
    <w:rsid w:val="00A11F10"/>
    <w:rsid w:val="00A20E55"/>
    <w:rsid w:val="00A32B08"/>
    <w:rsid w:val="00A33C6D"/>
    <w:rsid w:val="00A40D84"/>
    <w:rsid w:val="00A45228"/>
    <w:rsid w:val="00A45B6F"/>
    <w:rsid w:val="00A56341"/>
    <w:rsid w:val="00A615EA"/>
    <w:rsid w:val="00A7390B"/>
    <w:rsid w:val="00A83110"/>
    <w:rsid w:val="00A97592"/>
    <w:rsid w:val="00AB04F8"/>
    <w:rsid w:val="00AC48FD"/>
    <w:rsid w:val="00AC701F"/>
    <w:rsid w:val="00AD2B51"/>
    <w:rsid w:val="00AD774B"/>
    <w:rsid w:val="00AE5026"/>
    <w:rsid w:val="00B0350B"/>
    <w:rsid w:val="00B13EED"/>
    <w:rsid w:val="00B150CE"/>
    <w:rsid w:val="00B174DE"/>
    <w:rsid w:val="00B206C4"/>
    <w:rsid w:val="00B20C20"/>
    <w:rsid w:val="00B3008E"/>
    <w:rsid w:val="00B40C8D"/>
    <w:rsid w:val="00B4171E"/>
    <w:rsid w:val="00B4763B"/>
    <w:rsid w:val="00B537EC"/>
    <w:rsid w:val="00B54FB8"/>
    <w:rsid w:val="00B608E5"/>
    <w:rsid w:val="00B6102D"/>
    <w:rsid w:val="00B62B8C"/>
    <w:rsid w:val="00B62DC3"/>
    <w:rsid w:val="00B70CE3"/>
    <w:rsid w:val="00B80D97"/>
    <w:rsid w:val="00B81661"/>
    <w:rsid w:val="00B8671C"/>
    <w:rsid w:val="00B86F99"/>
    <w:rsid w:val="00B87DD2"/>
    <w:rsid w:val="00B90F27"/>
    <w:rsid w:val="00BA042F"/>
    <w:rsid w:val="00BA2722"/>
    <w:rsid w:val="00BA284E"/>
    <w:rsid w:val="00BA3819"/>
    <w:rsid w:val="00BA7ED5"/>
    <w:rsid w:val="00BB29FA"/>
    <w:rsid w:val="00BC4416"/>
    <w:rsid w:val="00BC4751"/>
    <w:rsid w:val="00BD5348"/>
    <w:rsid w:val="00BE2576"/>
    <w:rsid w:val="00BE4D53"/>
    <w:rsid w:val="00BE4F19"/>
    <w:rsid w:val="00C0339B"/>
    <w:rsid w:val="00C10823"/>
    <w:rsid w:val="00C154B0"/>
    <w:rsid w:val="00C17745"/>
    <w:rsid w:val="00C237BF"/>
    <w:rsid w:val="00C2606E"/>
    <w:rsid w:val="00C42E1C"/>
    <w:rsid w:val="00C445D2"/>
    <w:rsid w:val="00C44A00"/>
    <w:rsid w:val="00C47A4E"/>
    <w:rsid w:val="00C47B72"/>
    <w:rsid w:val="00C501CA"/>
    <w:rsid w:val="00C50503"/>
    <w:rsid w:val="00C605ED"/>
    <w:rsid w:val="00C61E41"/>
    <w:rsid w:val="00C712F2"/>
    <w:rsid w:val="00C72C77"/>
    <w:rsid w:val="00C72F08"/>
    <w:rsid w:val="00C74BE4"/>
    <w:rsid w:val="00C813C8"/>
    <w:rsid w:val="00C84E70"/>
    <w:rsid w:val="00C85ACF"/>
    <w:rsid w:val="00C87C2E"/>
    <w:rsid w:val="00C94FE2"/>
    <w:rsid w:val="00CA0192"/>
    <w:rsid w:val="00CA023F"/>
    <w:rsid w:val="00CA37D9"/>
    <w:rsid w:val="00CA500D"/>
    <w:rsid w:val="00CA6B27"/>
    <w:rsid w:val="00CA7351"/>
    <w:rsid w:val="00CA7CEF"/>
    <w:rsid w:val="00CB2571"/>
    <w:rsid w:val="00CC0A18"/>
    <w:rsid w:val="00CC13ED"/>
    <w:rsid w:val="00CC7B19"/>
    <w:rsid w:val="00CD500A"/>
    <w:rsid w:val="00CD5080"/>
    <w:rsid w:val="00CD63BC"/>
    <w:rsid w:val="00CF53F8"/>
    <w:rsid w:val="00CF6909"/>
    <w:rsid w:val="00CF7931"/>
    <w:rsid w:val="00D00146"/>
    <w:rsid w:val="00D00C74"/>
    <w:rsid w:val="00D062D7"/>
    <w:rsid w:val="00D11230"/>
    <w:rsid w:val="00D1779F"/>
    <w:rsid w:val="00D20D1D"/>
    <w:rsid w:val="00D2325B"/>
    <w:rsid w:val="00D31840"/>
    <w:rsid w:val="00D35563"/>
    <w:rsid w:val="00D41D3C"/>
    <w:rsid w:val="00D52DA6"/>
    <w:rsid w:val="00D54D19"/>
    <w:rsid w:val="00D620F7"/>
    <w:rsid w:val="00D64429"/>
    <w:rsid w:val="00D657B0"/>
    <w:rsid w:val="00D658F9"/>
    <w:rsid w:val="00D926CE"/>
    <w:rsid w:val="00D9588A"/>
    <w:rsid w:val="00D97F2B"/>
    <w:rsid w:val="00DB3D61"/>
    <w:rsid w:val="00DB5B1F"/>
    <w:rsid w:val="00DB7672"/>
    <w:rsid w:val="00DD6085"/>
    <w:rsid w:val="00DE02E2"/>
    <w:rsid w:val="00DE061A"/>
    <w:rsid w:val="00DE3CC9"/>
    <w:rsid w:val="00DE50D6"/>
    <w:rsid w:val="00DE7B8F"/>
    <w:rsid w:val="00DF2154"/>
    <w:rsid w:val="00DF2FCB"/>
    <w:rsid w:val="00E007A4"/>
    <w:rsid w:val="00E07DF8"/>
    <w:rsid w:val="00E1726B"/>
    <w:rsid w:val="00E179F2"/>
    <w:rsid w:val="00E27BEA"/>
    <w:rsid w:val="00E31A21"/>
    <w:rsid w:val="00E35E85"/>
    <w:rsid w:val="00E3771D"/>
    <w:rsid w:val="00E51A04"/>
    <w:rsid w:val="00E53163"/>
    <w:rsid w:val="00E5473A"/>
    <w:rsid w:val="00E627E1"/>
    <w:rsid w:val="00E807BD"/>
    <w:rsid w:val="00E834B5"/>
    <w:rsid w:val="00E85A21"/>
    <w:rsid w:val="00E949E6"/>
    <w:rsid w:val="00EA1181"/>
    <w:rsid w:val="00EC5536"/>
    <w:rsid w:val="00EC59F1"/>
    <w:rsid w:val="00EC6EF1"/>
    <w:rsid w:val="00ED3C95"/>
    <w:rsid w:val="00EE4C92"/>
    <w:rsid w:val="00EE661E"/>
    <w:rsid w:val="00EF0F98"/>
    <w:rsid w:val="00F0292D"/>
    <w:rsid w:val="00F03C41"/>
    <w:rsid w:val="00F0785E"/>
    <w:rsid w:val="00F10343"/>
    <w:rsid w:val="00F153F3"/>
    <w:rsid w:val="00F17AAC"/>
    <w:rsid w:val="00F20652"/>
    <w:rsid w:val="00F36743"/>
    <w:rsid w:val="00F406F7"/>
    <w:rsid w:val="00F4286C"/>
    <w:rsid w:val="00F45479"/>
    <w:rsid w:val="00F4704A"/>
    <w:rsid w:val="00F5057D"/>
    <w:rsid w:val="00F62933"/>
    <w:rsid w:val="00F720F5"/>
    <w:rsid w:val="00F84199"/>
    <w:rsid w:val="00F9009C"/>
    <w:rsid w:val="00F95287"/>
    <w:rsid w:val="00FA72F3"/>
    <w:rsid w:val="00FB4600"/>
    <w:rsid w:val="00FC4466"/>
    <w:rsid w:val="00FC5D68"/>
    <w:rsid w:val="00FD23D2"/>
    <w:rsid w:val="00FD591D"/>
    <w:rsid w:val="00FE8E3D"/>
    <w:rsid w:val="00FF11DC"/>
    <w:rsid w:val="00FF1491"/>
    <w:rsid w:val="0B1C1234"/>
    <w:rsid w:val="0C9361BF"/>
    <w:rsid w:val="1043663A"/>
    <w:rsid w:val="1137292D"/>
    <w:rsid w:val="13B23137"/>
    <w:rsid w:val="142EDB78"/>
    <w:rsid w:val="14B60011"/>
    <w:rsid w:val="1D893EEB"/>
    <w:rsid w:val="1EB76C41"/>
    <w:rsid w:val="2A95089B"/>
    <w:rsid w:val="2D5FEBA3"/>
    <w:rsid w:val="2FF4E1E1"/>
    <w:rsid w:val="306D1DCB"/>
    <w:rsid w:val="381384EC"/>
    <w:rsid w:val="38347C22"/>
    <w:rsid w:val="393ED214"/>
    <w:rsid w:val="39A10FCE"/>
    <w:rsid w:val="421A75EF"/>
    <w:rsid w:val="4745A222"/>
    <w:rsid w:val="5849EB90"/>
    <w:rsid w:val="58B18F5A"/>
    <w:rsid w:val="5DD2F4F6"/>
    <w:rsid w:val="609B6A8C"/>
    <w:rsid w:val="64290E1D"/>
    <w:rsid w:val="6D544077"/>
    <w:rsid w:val="7634E928"/>
    <w:rsid w:val="781F90E3"/>
    <w:rsid w:val="7A0665FD"/>
    <w:rsid w:val="7B31E2D6"/>
    <w:rsid w:val="7B5AFDA2"/>
    <w:rsid w:val="7F04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990ABEE"/>
  <w15:docId w15:val="{E95FF072-17D8-4C82-B1AB-32AFC8A5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70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C01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link w:val="KeinLeerraumZchn"/>
    <w:uiPriority w:val="1"/>
    <w:qFormat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after="0" w:line="360" w:lineRule="auto"/>
      <w:jc w:val="both"/>
    </w:p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C019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5C0192"/>
    <w:rPr>
      <w:i/>
      <w:iCs/>
      <w:color w:val="4F81BD" w:themeColor="accent1"/>
    </w:rPr>
  </w:style>
  <w:style w:type="paragraph" w:styleId="berarbeitung">
    <w:name w:val="Revision"/>
    <w:hidden/>
    <w:uiPriority w:val="99"/>
    <w:semiHidden/>
    <w:rsid w:val="001A2127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2A4A"/>
    <w:pPr>
      <w:ind w:left="720"/>
      <w:contextualSpacing/>
    </w:pPr>
  </w:style>
  <w:style w:type="paragraph" w:customStyle="1" w:styleId="paragraph-276">
    <w:name w:val="paragraph-276"/>
    <w:basedOn w:val="Standard"/>
    <w:rsid w:val="00761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-277">
    <w:name w:val="text-277"/>
    <w:basedOn w:val="Absatz-Standardschriftart"/>
    <w:rsid w:val="007618CA"/>
  </w:style>
  <w:style w:type="paragraph" w:customStyle="1" w:styleId="y-list--item">
    <w:name w:val="y-list--item"/>
    <w:basedOn w:val="Standard"/>
    <w:rsid w:val="00761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13EAD"/>
    <w:rPr>
      <w:color w:val="800080" w:themeColor="followedHyperlink"/>
      <w:u w:val="single"/>
    </w:rPr>
  </w:style>
  <w:style w:type="paragraph" w:styleId="Untertitel">
    <w:name w:val="Subtitle"/>
    <w:basedOn w:val="Standard"/>
    <w:link w:val="UntertitelZchn"/>
    <w:qFormat/>
    <w:rsid w:val="00014A8F"/>
    <w:pPr>
      <w:keepNext/>
      <w:keepLines/>
      <w:suppressAutoHyphens/>
      <w:spacing w:before="120" w:after="240" w:line="320" w:lineRule="exact"/>
      <w:outlineLvl w:val="1"/>
    </w:pPr>
    <w:rPr>
      <w:rFonts w:ascii="Arial" w:eastAsia="Times New Roman" w:hAnsi="Arial" w:cs="Arial"/>
      <w:b/>
      <w:sz w:val="27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014A8F"/>
    <w:rPr>
      <w:rFonts w:ascii="Arial" w:eastAsia="Times New Roman" w:hAnsi="Arial" w:cs="Arial"/>
      <w:b/>
      <w:sz w:val="27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470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6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OFIBUS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fib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DE5834EB7C543A2ECE6480296B285" ma:contentTypeVersion="4" ma:contentTypeDescription="Create a new document." ma:contentTypeScope="" ma:versionID="696a79a6411aebf0df4deca69e5c3264">
  <xsd:schema xmlns:xsd="http://www.w3.org/2001/XMLSchema" xmlns:xs="http://www.w3.org/2001/XMLSchema" xmlns:p="http://schemas.microsoft.com/office/2006/metadata/properties" xmlns:ns2="ad1524d9-68ef-4272-9840-5ee0c972cfa0" targetNamespace="http://schemas.microsoft.com/office/2006/metadata/properties" ma:root="true" ma:fieldsID="bdb16465400cae68ff22e99e441b124b" ns2:_="">
    <xsd:import namespace="ad1524d9-68ef-4272-9840-5ee0c972cf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524d9-68ef-4272-9840-5ee0c972c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26F11-0108-4ADC-9D39-82CDD3369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BB3EB1-658B-4431-831A-A2F9D828F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524d9-68ef-4272-9840-5ee0c972c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F696AE-D322-4D20-AA91-FE52F1A072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368116-A8FA-4C58-823F-6532D3A9F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3</Pages>
  <Words>420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Microsoft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weber</dc:creator>
  <cp:keywords>C_Unrestricted</cp:keywords>
  <cp:lastModifiedBy>Barbara Weber</cp:lastModifiedBy>
  <cp:revision>8</cp:revision>
  <cp:lastPrinted>2021-07-21T08:52:00Z</cp:lastPrinted>
  <dcterms:created xsi:type="dcterms:W3CDTF">2022-10-28T12:31:00Z</dcterms:created>
  <dcterms:modified xsi:type="dcterms:W3CDTF">2022-11-04T11:29:00Z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_NewReviewCycle">
    <vt:lpwstr/>
  </property>
  <property fmtid="{D5CDD505-2E9C-101B-9397-08002B2CF9AE}" pid="4" name="MSIP_Label_2988f0a4-524a-45f2-829d-417725fa4957_Enabled">
    <vt:lpwstr>True</vt:lpwstr>
  </property>
  <property fmtid="{D5CDD505-2E9C-101B-9397-08002B2CF9AE}" pid="5" name="MSIP_Label_2988f0a4-524a-45f2-829d-417725fa4957_SiteId">
    <vt:lpwstr>52daf2a9-3b73-4da4-ac6a-3f81adc92b7e</vt:lpwstr>
  </property>
  <property fmtid="{D5CDD505-2E9C-101B-9397-08002B2CF9AE}" pid="6" name="MSIP_Label_2988f0a4-524a-45f2-829d-417725fa4957_Owner">
    <vt:lpwstr>joerg.haehniche@endress.com</vt:lpwstr>
  </property>
  <property fmtid="{D5CDD505-2E9C-101B-9397-08002B2CF9AE}" pid="7" name="MSIP_Label_2988f0a4-524a-45f2-829d-417725fa4957_SetDate">
    <vt:lpwstr>2020-07-22T04:28:01.9517268Z</vt:lpwstr>
  </property>
  <property fmtid="{D5CDD505-2E9C-101B-9397-08002B2CF9AE}" pid="8" name="MSIP_Label_2988f0a4-524a-45f2-829d-417725fa4957_Name">
    <vt:lpwstr>Not Protected</vt:lpwstr>
  </property>
  <property fmtid="{D5CDD505-2E9C-101B-9397-08002B2CF9AE}" pid="9" name="MSIP_Label_2988f0a4-524a-45f2-829d-417725fa4957_Application">
    <vt:lpwstr>Microsoft Azure Information Protection</vt:lpwstr>
  </property>
  <property fmtid="{D5CDD505-2E9C-101B-9397-08002B2CF9AE}" pid="10" name="MSIP_Label_2988f0a4-524a-45f2-829d-417725fa4957_ActionId">
    <vt:lpwstr>c519fa82-206f-4fb6-8cf1-04edda3ae50f</vt:lpwstr>
  </property>
  <property fmtid="{D5CDD505-2E9C-101B-9397-08002B2CF9AE}" pid="11" name="MSIP_Label_2988f0a4-524a-45f2-829d-417725fa4957_Extended_MSFT_Method">
    <vt:lpwstr>Automatic</vt:lpwstr>
  </property>
  <property fmtid="{D5CDD505-2E9C-101B-9397-08002B2CF9AE}" pid="12" name="ContentTypeId">
    <vt:lpwstr>0x010100639DE5834EB7C543A2ECE6480296B285</vt:lpwstr>
  </property>
  <property fmtid="{D5CDD505-2E9C-101B-9397-08002B2CF9AE}" pid="13" name="MSIP_Label_6f75f480-7803-4ee9-bb54-84d0635fdbe7_Enabled">
    <vt:lpwstr>true</vt:lpwstr>
  </property>
  <property fmtid="{D5CDD505-2E9C-101B-9397-08002B2CF9AE}" pid="14" name="MSIP_Label_6f75f480-7803-4ee9-bb54-84d0635fdbe7_SetDate">
    <vt:lpwstr>2022-10-28T11:40:50Z</vt:lpwstr>
  </property>
  <property fmtid="{D5CDD505-2E9C-101B-9397-08002B2CF9AE}" pid="15" name="MSIP_Label_6f75f480-7803-4ee9-bb54-84d0635fdbe7_Method">
    <vt:lpwstr>Standard</vt:lpwstr>
  </property>
  <property fmtid="{D5CDD505-2E9C-101B-9397-08002B2CF9AE}" pid="16" name="MSIP_Label_6f75f480-7803-4ee9-bb54-84d0635fdbe7_Name">
    <vt:lpwstr>unrestricted</vt:lpwstr>
  </property>
  <property fmtid="{D5CDD505-2E9C-101B-9397-08002B2CF9AE}" pid="17" name="MSIP_Label_6f75f480-7803-4ee9-bb54-84d0635fdbe7_SiteId">
    <vt:lpwstr>38ae3bcd-9579-4fd4-adda-b42e1495d55a</vt:lpwstr>
  </property>
  <property fmtid="{D5CDD505-2E9C-101B-9397-08002B2CF9AE}" pid="18" name="MSIP_Label_6f75f480-7803-4ee9-bb54-84d0635fdbe7_ActionId">
    <vt:lpwstr>cefcc7cf-c47d-404d-b5b0-fadf52d88f86</vt:lpwstr>
  </property>
  <property fmtid="{D5CDD505-2E9C-101B-9397-08002B2CF9AE}" pid="19" name="MSIP_Label_6f75f480-7803-4ee9-bb54-84d0635fdbe7_ContentBits">
    <vt:lpwstr>0</vt:lpwstr>
  </property>
  <property fmtid="{D5CDD505-2E9C-101B-9397-08002B2CF9AE}" pid="20" name="Document_Confidentiality">
    <vt:lpwstr>Unrestricted</vt:lpwstr>
  </property>
</Properties>
</file>