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9F03" w14:textId="77777777" w:rsidR="002E6D3C" w:rsidRDefault="002E6D3C" w:rsidP="002E6D3C">
      <w:pPr>
        <w:pStyle w:val="Lauftext"/>
        <w:jc w:val="left"/>
        <w:rPr>
          <w:rFonts w:ascii="Arial" w:hAnsi="Arial" w:cs="Arial"/>
        </w:rPr>
      </w:pPr>
    </w:p>
    <w:p w14:paraId="7FDC1552" w14:textId="77777777" w:rsidR="000872FF" w:rsidRPr="00F95002" w:rsidRDefault="003E5045" w:rsidP="000872FF">
      <w:pPr>
        <w:pStyle w:val="Lauftext"/>
        <w:jc w:val="left"/>
        <w:rPr>
          <w:rFonts w:ascii="Arial" w:hAnsi="Arial" w:cs="Arial"/>
        </w:rPr>
      </w:pPr>
      <w:r>
        <w:rPr>
          <w:rFonts w:ascii="Arial" w:hAnsi="Arial" w:cs="Arial"/>
          <w:noProof/>
          <w:lang w:eastAsia="de-DE"/>
        </w:rPr>
        <mc:AlternateContent>
          <mc:Choice Requires="wps">
            <w:drawing>
              <wp:anchor distT="0" distB="0" distL="114300" distR="114300" simplePos="0" relativeHeight="251657728" behindDoc="1" locked="1" layoutInCell="1" allowOverlap="1" wp14:anchorId="32F9C465" wp14:editId="32F02751">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7B507"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rPr>
                            </w:pPr>
                            <w:r w:rsidRPr="00E1524C">
                              <w:rPr>
                                <w:rFonts w:ascii="Myriad Pro" w:hAnsi="Myriad Pro" w:cs="Arial"/>
                                <w:color w:val="525765"/>
                                <w:sz w:val="16"/>
                                <w:szCs w:val="16"/>
                              </w:rPr>
                              <w:t>Ihr Ansprechpartner:</w:t>
                            </w:r>
                          </w:p>
                          <w:p w14:paraId="6E58B577"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r w:rsidRPr="00E1524C">
                              <w:rPr>
                                <w:rFonts w:ascii="Myriad Pro" w:hAnsi="Myriad Pro" w:cs="Arial"/>
                                <w:color w:val="525765"/>
                                <w:sz w:val="16"/>
                                <w:szCs w:val="16"/>
                                <w:lang w:val="pt-BR"/>
                              </w:rPr>
                              <w:t>Barbara Weber</w:t>
                            </w:r>
                          </w:p>
                          <w:p w14:paraId="5C3693F5" w14:textId="77777777"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lang w:val="pt-BR"/>
                              </w:rPr>
                            </w:pPr>
                            <w:r w:rsidRPr="00E1524C">
                              <w:rPr>
                                <w:rFonts w:ascii="Myriad Pro" w:hAnsi="Myriad Pro" w:cs="Arial"/>
                                <w:color w:val="525765"/>
                                <w:sz w:val="16"/>
                                <w:szCs w:val="16"/>
                                <w:lang w:val="pt-BR"/>
                              </w:rPr>
                              <w:t>Barbara.Weber@profibus.com</w:t>
                            </w:r>
                          </w:p>
                          <w:p w14:paraId="34D7166A" w14:textId="77777777" w:rsidR="00E74C76" w:rsidRPr="00E1524C" w:rsidRDefault="003E5045" w:rsidP="00E74C76">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14:anchorId="78E3CC97" wp14:editId="562CA9E0">
                                  <wp:extent cx="135255" cy="97155"/>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97155"/>
                                          </a:xfrm>
                                          <a:prstGeom prst="rect">
                                            <a:avLst/>
                                          </a:prstGeom>
                                          <a:noFill/>
                                          <a:ln>
                                            <a:noFill/>
                                          </a:ln>
                                        </pic:spPr>
                                      </pic:pic>
                                    </a:graphicData>
                                  </a:graphic>
                                </wp:inline>
                              </w:drawing>
                            </w:r>
                            <w:r w:rsidR="00E74C76" w:rsidRPr="00E1524C">
                              <w:rPr>
                                <w:rFonts w:ascii="Myriad Pro" w:hAnsi="Myriad Pro" w:cs="Arial"/>
                                <w:color w:val="525765"/>
                                <w:sz w:val="16"/>
                                <w:szCs w:val="16"/>
                                <w:lang w:val="pt-BR"/>
                              </w:rPr>
                              <w:tab/>
                              <w:t>+49 721 9658-549</w:t>
                            </w:r>
                          </w:p>
                          <w:p w14:paraId="3A83B660"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9C465"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" filled="f" stroked="f">
                <v:textbox inset="0,0,0,0">
                  <w:txbxContent>
                    <w:p w14:paraId="6027B507"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rPr>
                      </w:pPr>
                      <w:r w:rsidRPr="00E1524C">
                        <w:rPr>
                          <w:rFonts w:ascii="Myriad Pro" w:hAnsi="Myriad Pro" w:cs="Arial"/>
                          <w:color w:val="525765"/>
                          <w:sz w:val="16"/>
                          <w:szCs w:val="16"/>
                        </w:rPr>
                        <w:t>Ihr Ansprechpartner:</w:t>
                      </w:r>
                    </w:p>
                    <w:p w14:paraId="6E58B577"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r w:rsidRPr="00E1524C">
                        <w:rPr>
                          <w:rFonts w:ascii="Myriad Pro" w:hAnsi="Myriad Pro" w:cs="Arial"/>
                          <w:color w:val="525765"/>
                          <w:sz w:val="16"/>
                          <w:szCs w:val="16"/>
                          <w:lang w:val="pt-BR"/>
                        </w:rPr>
                        <w:t>Barbara Weber</w:t>
                      </w:r>
                    </w:p>
                    <w:p w14:paraId="5C3693F5" w14:textId="77777777"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lang w:val="pt-BR"/>
                        </w:rPr>
                      </w:pPr>
                      <w:r w:rsidRPr="00E1524C">
                        <w:rPr>
                          <w:rFonts w:ascii="Myriad Pro" w:hAnsi="Myriad Pro" w:cs="Arial"/>
                          <w:color w:val="525765"/>
                          <w:sz w:val="16"/>
                          <w:szCs w:val="16"/>
                          <w:lang w:val="pt-BR"/>
                        </w:rPr>
                        <w:t>Barbara.Weber@profibus.com</w:t>
                      </w:r>
                    </w:p>
                    <w:p w14:paraId="34D7166A" w14:textId="77777777" w:rsidR="00E74C76" w:rsidRPr="00E1524C" w:rsidRDefault="003E5045" w:rsidP="00E74C76">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14:anchorId="78E3CC97" wp14:editId="562CA9E0">
                            <wp:extent cx="135255" cy="97155"/>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97155"/>
                                    </a:xfrm>
                                    <a:prstGeom prst="rect">
                                      <a:avLst/>
                                    </a:prstGeom>
                                    <a:noFill/>
                                    <a:ln>
                                      <a:noFill/>
                                    </a:ln>
                                  </pic:spPr>
                                </pic:pic>
                              </a:graphicData>
                            </a:graphic>
                          </wp:inline>
                        </w:drawing>
                      </w:r>
                      <w:r w:rsidR="00E74C76" w:rsidRPr="00E1524C">
                        <w:rPr>
                          <w:rFonts w:ascii="Myriad Pro" w:hAnsi="Myriad Pro" w:cs="Arial"/>
                          <w:color w:val="525765"/>
                          <w:sz w:val="16"/>
                          <w:szCs w:val="16"/>
                          <w:lang w:val="pt-BR"/>
                        </w:rPr>
                        <w:tab/>
                        <w:t>+49 721 9658-549</w:t>
                      </w:r>
                    </w:p>
                    <w:p w14:paraId="3A83B660"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14:paraId="392AE5D2" w14:textId="77777777" w:rsidR="000872FF" w:rsidRPr="00F95002" w:rsidRDefault="000872FF" w:rsidP="000872FF">
      <w:pPr>
        <w:pStyle w:val="Lauftext"/>
        <w:jc w:val="left"/>
        <w:rPr>
          <w:rFonts w:ascii="Arial" w:hAnsi="Arial" w:cs="Arial"/>
        </w:rPr>
      </w:pPr>
    </w:p>
    <w:p w14:paraId="3DBF8D05" w14:textId="77777777" w:rsidR="000872FF" w:rsidRPr="00F95002" w:rsidRDefault="000872FF" w:rsidP="000872FF">
      <w:pPr>
        <w:pStyle w:val="Lauftext"/>
        <w:jc w:val="left"/>
        <w:rPr>
          <w:rFonts w:ascii="Arial" w:hAnsi="Arial" w:cs="Arial"/>
        </w:rPr>
      </w:pPr>
    </w:p>
    <w:p w14:paraId="7891C996" w14:textId="77777777" w:rsidR="000872FF" w:rsidRPr="00E1524C" w:rsidRDefault="000872FF" w:rsidP="000872FF">
      <w:pPr>
        <w:pStyle w:val="Lauftext"/>
        <w:jc w:val="left"/>
        <w:rPr>
          <w:rFonts w:ascii="Myriad Pro" w:hAnsi="Myriad Pro" w:cs="Arial"/>
        </w:rPr>
      </w:pPr>
    </w:p>
    <w:p w14:paraId="0BEF785B" w14:textId="77777777" w:rsidR="000872FF" w:rsidRPr="00E74C76" w:rsidRDefault="000872FF" w:rsidP="000872FF">
      <w:pPr>
        <w:pStyle w:val="Lauftext"/>
        <w:jc w:val="center"/>
        <w:rPr>
          <w:rFonts w:ascii="Myriad Pro" w:hAnsi="Myriad Pro" w:cs="Arial"/>
          <w:b/>
          <w:color w:val="auto"/>
          <w:sz w:val="22"/>
          <w:szCs w:val="22"/>
          <w:lang w:val="pt-BR"/>
        </w:rPr>
      </w:pPr>
      <w:r w:rsidRPr="00E74C76">
        <w:rPr>
          <w:rFonts w:ascii="Myriad Pro" w:hAnsi="Myriad Pro" w:cs="Arial"/>
          <w:b/>
          <w:color w:val="auto"/>
          <w:sz w:val="22"/>
          <w:szCs w:val="22"/>
          <w:lang w:val="pt-BR"/>
        </w:rPr>
        <w:t>P R E S S E M I T T E I L U N G</w:t>
      </w:r>
    </w:p>
    <w:p w14:paraId="7CE8EE15" w14:textId="77777777" w:rsidR="000872FF" w:rsidRPr="00E74C76" w:rsidRDefault="000872FF" w:rsidP="000872FF">
      <w:pPr>
        <w:spacing w:after="0" w:line="360" w:lineRule="auto"/>
        <w:jc w:val="both"/>
        <w:rPr>
          <w:rFonts w:cs="Arial"/>
          <w:lang w:val="pt-BR"/>
        </w:rPr>
      </w:pPr>
    </w:p>
    <w:p w14:paraId="0F029038" w14:textId="77777777" w:rsidR="000872FF" w:rsidRPr="00E74C76" w:rsidRDefault="000872FF" w:rsidP="000872FF">
      <w:pPr>
        <w:spacing w:after="0" w:line="360" w:lineRule="auto"/>
        <w:jc w:val="both"/>
        <w:rPr>
          <w:rFonts w:cs="Arial"/>
          <w:lang w:val="pt-BR"/>
        </w:rPr>
      </w:pPr>
    </w:p>
    <w:p w14:paraId="70638018" w14:textId="77777777" w:rsidR="000872FF" w:rsidRPr="00E74C76" w:rsidRDefault="00E71F08" w:rsidP="000872FF">
      <w:pPr>
        <w:pStyle w:val="berschrift1"/>
      </w:pPr>
      <w:r w:rsidRPr="00E71F08">
        <w:t>IO-Link und JSON</w:t>
      </w:r>
    </w:p>
    <w:p w14:paraId="34360B0F" w14:textId="77777777" w:rsidR="000872FF" w:rsidRPr="00E74C76" w:rsidRDefault="000872FF" w:rsidP="000872FF">
      <w:pPr>
        <w:spacing w:after="0" w:line="360" w:lineRule="auto"/>
        <w:jc w:val="both"/>
      </w:pPr>
    </w:p>
    <w:p w14:paraId="18531F7C" w14:textId="08F27C52" w:rsidR="00E71F08" w:rsidRDefault="00E71F08" w:rsidP="000872FF">
      <w:pPr>
        <w:spacing w:after="0" w:line="360" w:lineRule="auto"/>
        <w:jc w:val="both"/>
      </w:pPr>
      <w:r>
        <w:rPr>
          <w:b/>
        </w:rPr>
        <w:t>Karlsruhe</w:t>
      </w:r>
      <w:r w:rsidR="000872FF" w:rsidRPr="00E74C76">
        <w:rPr>
          <w:b/>
        </w:rPr>
        <w:t xml:space="preserve">, </w:t>
      </w:r>
      <w:r w:rsidR="00B61D96">
        <w:rPr>
          <w:b/>
        </w:rPr>
        <w:t>24</w:t>
      </w:r>
      <w:r w:rsidR="000872FF" w:rsidRPr="00E74C76">
        <w:rPr>
          <w:b/>
        </w:rPr>
        <w:t xml:space="preserve">. </w:t>
      </w:r>
      <w:r w:rsidR="00B61D96">
        <w:rPr>
          <w:b/>
        </w:rPr>
        <w:t>April</w:t>
      </w:r>
      <w:r w:rsidR="000872FF" w:rsidRPr="00E74C76">
        <w:rPr>
          <w:b/>
        </w:rPr>
        <w:t xml:space="preserve"> 20</w:t>
      </w:r>
      <w:r>
        <w:rPr>
          <w:b/>
        </w:rPr>
        <w:t>2</w:t>
      </w:r>
      <w:r w:rsidR="000872FF" w:rsidRPr="00E74C76">
        <w:rPr>
          <w:b/>
        </w:rPr>
        <w:t>0</w:t>
      </w:r>
      <w:r w:rsidR="000872FF" w:rsidRPr="00E74C76">
        <w:t xml:space="preserve">: </w:t>
      </w:r>
      <w:r w:rsidRPr="00E71F08">
        <w:t xml:space="preserve">Die IO-Link Community hat </w:t>
      </w:r>
      <w:r w:rsidR="00725873">
        <w:t xml:space="preserve">zum einfachen Austausch von Daten </w:t>
      </w:r>
      <w:r w:rsidRPr="00E71F08">
        <w:t>ein</w:t>
      </w:r>
      <w:r w:rsidR="00725873">
        <w:t>e neue Spezifikation veröffentlicht (www.io-link.com). Diese beschreibt wie</w:t>
      </w:r>
      <w:r w:rsidRPr="00E71F08">
        <w:t xml:space="preserve"> von IO-Link Daten über JSON REST und MQTT</w:t>
      </w:r>
      <w:r w:rsidR="00725873">
        <w:t xml:space="preserve"> ausgetauscht werden können – ganz im Sinne einer transparenten Kommunikation von Industrie 4.0. </w:t>
      </w:r>
    </w:p>
    <w:p w14:paraId="47EB9424" w14:textId="77777777" w:rsidR="00E71F08" w:rsidRDefault="00E71F08" w:rsidP="000872FF">
      <w:pPr>
        <w:spacing w:after="0" w:line="360" w:lineRule="auto"/>
        <w:jc w:val="both"/>
      </w:pPr>
    </w:p>
    <w:p w14:paraId="339EF67B" w14:textId="77777777" w:rsidR="00E71F08" w:rsidRDefault="00BB4C4E" w:rsidP="00E71F08">
      <w:pPr>
        <w:spacing w:after="0" w:line="360" w:lineRule="auto"/>
        <w:jc w:val="both"/>
      </w:pPr>
      <w:r>
        <w:t>Das Internet der Dinge (IIoT</w:t>
      </w:r>
      <w:r w:rsidR="00E71F08">
        <w:t>) wie auch Industrie 4.0 zählen zu den wichtigsten Konzepten und Entwicklungen, die für die Zukunft in der industriellen Kommunikation stehen. Diese Zukunft erfordert eine transparente Kommunikation von der untersten Sensor</w:t>
      </w:r>
      <w:r w:rsidR="006E2FF9">
        <w:t>-</w:t>
      </w:r>
      <w:r w:rsidR="00E71F08">
        <w:t>/Aktor</w:t>
      </w:r>
      <w:r w:rsidR="006E2FF9">
        <w:t>e</w:t>
      </w:r>
      <w:r w:rsidR="00E71F08">
        <w:t>bene bis hin zu einer neuen Generation mobiler und cloudbasierter Anwendungen. Einer der entscheidenden Faktoren für diese Zukunft werden einfache, standardisierte und herstellerübergreifenden Protokolle sein. Diese Protokolle müssen in der Lage sein, über alle physikalischen Schichten hinweg zu arbeiten, um somit globale Zugriffe auf Daten für Identifikations-, Diagnose- und Konfigurations</w:t>
      </w:r>
      <w:r w:rsidR="006E2FF9">
        <w:t>-</w:t>
      </w:r>
      <w:r w:rsidR="00BD4317">
        <w:t>I</w:t>
      </w:r>
      <w:r w:rsidR="00E71F08">
        <w:t xml:space="preserve">nformationen zu ermöglichen. In der Automatisierungstechnik hat sich seit einiger Zeit auf der Transportschicht die Ethernet-basierte Kommunikation weitestgehend durchgesetzt. Hier zählt </w:t>
      </w:r>
      <w:r w:rsidR="00725873">
        <w:t xml:space="preserve">allen voran </w:t>
      </w:r>
      <w:r w:rsidR="00E71F08">
        <w:t xml:space="preserve">PROFINET zu den weltweiten Marktführern </w:t>
      </w:r>
    </w:p>
    <w:p w14:paraId="74629882" w14:textId="77777777" w:rsidR="00E71F08" w:rsidRDefault="00E71F08" w:rsidP="00E71F08">
      <w:pPr>
        <w:spacing w:after="0" w:line="360" w:lineRule="auto"/>
        <w:jc w:val="both"/>
      </w:pPr>
    </w:p>
    <w:p w14:paraId="0581AC8A" w14:textId="65CB4AD1" w:rsidR="00E71F08" w:rsidRDefault="00E71F08" w:rsidP="00E71F08">
      <w:pPr>
        <w:spacing w:after="0" w:line="360" w:lineRule="auto"/>
        <w:jc w:val="both"/>
      </w:pPr>
      <w:r>
        <w:t>Für den nahtlosen Datentransport in die IT- Welt hat sich JSON (Java Script Object Notation) als sehr schlankes und über alle Systemgrenzen hinweg nutzbares Austauschformat etabliert. Durch eine zusätzliche Festlegung der S</w:t>
      </w:r>
      <w:r w:rsidR="006E2FF9">
        <w:t>e</w:t>
      </w:r>
      <w:r>
        <w:t>mantik wird auch eine einfache Interpretierbarkeit der Daten ermöglicht. Somit wird eine nahtlose Anbindung der IO-Link</w:t>
      </w:r>
      <w:r w:rsidR="006E2FF9">
        <w:t>-</w:t>
      </w:r>
      <w:r>
        <w:t>Ebene an MES/ERP</w:t>
      </w:r>
      <w:r w:rsidR="006E2FF9">
        <w:t>-</w:t>
      </w:r>
      <w:r>
        <w:t>Systeme, cloudbasierte Dienste oder generell an Applikationen au</w:t>
      </w:r>
      <w:r w:rsidR="006E2FF9">
        <w:t>ß</w:t>
      </w:r>
      <w:r>
        <w:t>erhalb der klassi</w:t>
      </w:r>
      <w:r w:rsidR="006E2FF9">
        <w:t>s</w:t>
      </w:r>
      <w:r>
        <w:t>chen SPS-Automation ermöglicht.</w:t>
      </w:r>
    </w:p>
    <w:p w14:paraId="5AC4E09B" w14:textId="77777777" w:rsidR="00E71F08" w:rsidRDefault="00E71F08" w:rsidP="00E71F08">
      <w:pPr>
        <w:spacing w:after="0" w:line="360" w:lineRule="auto"/>
        <w:jc w:val="both"/>
      </w:pPr>
    </w:p>
    <w:p w14:paraId="4DE9762C" w14:textId="77777777" w:rsidR="00E71F08" w:rsidRDefault="00E71F08" w:rsidP="00E71F08">
      <w:pPr>
        <w:spacing w:after="0" w:line="360" w:lineRule="auto"/>
        <w:jc w:val="both"/>
      </w:pPr>
    </w:p>
    <w:p w14:paraId="106743FD" w14:textId="77777777" w:rsidR="00E71F08" w:rsidRDefault="00E71F08" w:rsidP="00E71F08">
      <w:pPr>
        <w:spacing w:after="0" w:line="360" w:lineRule="auto"/>
        <w:jc w:val="both"/>
      </w:pPr>
      <w:r>
        <w:t>Der Forderung nach der einheitlichen standardisierten Datendurchgängigkeit von der untersten Feldebene bis zu cloudbasierten Diensten hat sich die IO-Link Community angenommen und definierte erstmalig in einer eigenen Arbeitsgruppe ein JSON basiertes Austauschformat und somit die einheitliche semantische Einbindung von der IO-Link</w:t>
      </w:r>
      <w:r w:rsidR="006E2FF9">
        <w:t>-</w:t>
      </w:r>
      <w:r>
        <w:t>Feldebene an die IT</w:t>
      </w:r>
      <w:r w:rsidR="006E2FF9">
        <w:t>-</w:t>
      </w:r>
      <w:r>
        <w:t>Welt. Die Spezifikation umfasst sowohl di</w:t>
      </w:r>
      <w:r w:rsidR="006E2FF9">
        <w:t>e Definition einer API als REST-</w:t>
      </w:r>
      <w:r>
        <w:t>Schnittstelle als auch den Datentransport über MQTT.</w:t>
      </w:r>
    </w:p>
    <w:p w14:paraId="64A7F7C1" w14:textId="77777777" w:rsidR="00E71F08" w:rsidRDefault="00E71F08" w:rsidP="00E71F08">
      <w:pPr>
        <w:spacing w:after="0" w:line="360" w:lineRule="auto"/>
        <w:jc w:val="both"/>
      </w:pPr>
    </w:p>
    <w:p w14:paraId="1AD8A5D2" w14:textId="77777777" w:rsidR="00E71F08" w:rsidRDefault="00E71F08" w:rsidP="00E71F08">
      <w:pPr>
        <w:spacing w:after="0" w:line="360" w:lineRule="auto"/>
        <w:jc w:val="both"/>
      </w:pPr>
      <w:r>
        <w:t>Mit diesem standardisierten Austauschformat ergeben sich nun die grundlegend neuen Möglichkeiten</w:t>
      </w:r>
      <w:r w:rsidR="006E2FF9">
        <w:t>,</w:t>
      </w:r>
      <w:r>
        <w:t xml:space="preserve"> wie z.B. eines herstellerübergreifenden Engineerings oder auch dem globalen Zugriff auf Messwerte oder andere Monitoring Daten. Beispielsweise können klassische Konfigurationstools durch JSON via REST herstellerübergreifend angebunden werden. Darüber hinaus werden auch schlanke „sensor to cloud“ (IIoT) Applikationen über</w:t>
      </w:r>
      <w:r w:rsidR="006E2FF9">
        <w:t xml:space="preserve"> das sehr weit verbreitete MQTT-</w:t>
      </w:r>
      <w:r>
        <w:t>Protokoll mit dem publisher/subscribe Mechanismus einfach möglich. Damit wird z.</w:t>
      </w:r>
      <w:r w:rsidR="006E2FF9">
        <w:t xml:space="preserve"> </w:t>
      </w:r>
      <w:r>
        <w:t>B. sogar die Umsetzung einer cloudbasierten Automatisierungsaufgabe mit Hersteller unabhängigen Komponenten möglich.</w:t>
      </w:r>
    </w:p>
    <w:p w14:paraId="045E22B0" w14:textId="77777777" w:rsidR="000872FF" w:rsidRPr="00E74C76" w:rsidRDefault="000872FF" w:rsidP="000872FF">
      <w:pPr>
        <w:spacing w:after="0" w:line="360" w:lineRule="auto"/>
        <w:jc w:val="both"/>
      </w:pPr>
    </w:p>
    <w:p w14:paraId="2A6572A9" w14:textId="77777777" w:rsidR="000872FF" w:rsidRPr="00E74C76" w:rsidRDefault="000872FF" w:rsidP="000872FF">
      <w:pPr>
        <w:spacing w:after="0" w:line="360" w:lineRule="auto"/>
        <w:jc w:val="center"/>
      </w:pPr>
      <w:r w:rsidRPr="00E74C76">
        <w:t>***</w:t>
      </w:r>
    </w:p>
    <w:p w14:paraId="10EC8421" w14:textId="77777777" w:rsidR="00E9523A" w:rsidRPr="00E9523A" w:rsidRDefault="00E9523A" w:rsidP="000872FF">
      <w:pPr>
        <w:spacing w:line="360" w:lineRule="auto"/>
      </w:pPr>
      <w:r>
        <w:rPr>
          <w:b/>
        </w:rPr>
        <w:t xml:space="preserve">Grafik: </w:t>
      </w:r>
      <w:r w:rsidRPr="00E9523A">
        <w:t>Ganz im Sinne von Industrie 4.0 ermöglicht die neue Spezifikation den einfachen Austausch von Daten mit IO-Link und JSON.</w:t>
      </w:r>
      <w:r>
        <w:t xml:space="preserve"> </w:t>
      </w:r>
    </w:p>
    <w:p w14:paraId="5C95AB72" w14:textId="77777777" w:rsidR="00E9523A" w:rsidRDefault="00E9523A" w:rsidP="000872FF">
      <w:pPr>
        <w:spacing w:line="360" w:lineRule="auto"/>
        <w:rPr>
          <w:b/>
        </w:rPr>
      </w:pPr>
      <w:r>
        <w:rPr>
          <w:b/>
          <w:noProof/>
          <w:lang w:eastAsia="de-DE"/>
        </w:rPr>
        <w:drawing>
          <wp:inline distT="0" distB="0" distL="0" distR="0" wp14:anchorId="422112FC" wp14:editId="09E22F1B">
            <wp:extent cx="2091055" cy="2889885"/>
            <wp:effectExtent l="0" t="0" r="0" b="571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1055" cy="2889885"/>
                    </a:xfrm>
                    <a:prstGeom prst="rect">
                      <a:avLst/>
                    </a:prstGeom>
                    <a:noFill/>
                  </pic:spPr>
                </pic:pic>
              </a:graphicData>
            </a:graphic>
          </wp:inline>
        </w:drawing>
      </w:r>
    </w:p>
    <w:p w14:paraId="74DF1CDC" w14:textId="77777777" w:rsidR="000872FF" w:rsidRPr="00663C04" w:rsidRDefault="000872FF" w:rsidP="000872FF">
      <w:pPr>
        <w:spacing w:line="360" w:lineRule="auto"/>
        <w:rPr>
          <w:b/>
        </w:rPr>
      </w:pPr>
      <w:r w:rsidRPr="00663C04">
        <w:rPr>
          <w:b/>
        </w:rPr>
        <w:lastRenderedPageBreak/>
        <w:t>Pressekontakt:</w:t>
      </w:r>
      <w:r w:rsidRPr="00663C04">
        <w:rPr>
          <w:b/>
        </w:rPr>
        <w:tab/>
      </w:r>
      <w:r w:rsidRPr="00663C04">
        <w:rPr>
          <w:b/>
        </w:rPr>
        <w:tab/>
      </w:r>
      <w:r w:rsidRPr="00663C04">
        <w:rPr>
          <w:b/>
        </w:rPr>
        <w:tab/>
      </w:r>
      <w:r w:rsidRPr="00663C04">
        <w:rPr>
          <w:b/>
        </w:rPr>
        <w:tab/>
      </w:r>
      <w:r w:rsidRPr="00663C04">
        <w:rPr>
          <w:b/>
        </w:rPr>
        <w:tab/>
      </w:r>
      <w:r w:rsidRPr="00663C04">
        <w:rPr>
          <w:b/>
        </w:rPr>
        <w:tab/>
      </w:r>
      <w:r w:rsidRPr="00663C04">
        <w:rPr>
          <w:b/>
        </w:rPr>
        <w:tab/>
      </w:r>
    </w:p>
    <w:p w14:paraId="2E632C11" w14:textId="77777777" w:rsidR="00171F79" w:rsidRDefault="00171F79" w:rsidP="000872FF">
      <w:pPr>
        <w:spacing w:after="0" w:line="360" w:lineRule="auto"/>
      </w:pPr>
      <w:r>
        <w:t>PI (PROFIBUS &amp; PROFINET International)</w:t>
      </w:r>
    </w:p>
    <w:p w14:paraId="2D9E63AA" w14:textId="77777777" w:rsidR="000872FF" w:rsidRPr="00663C04" w:rsidRDefault="000872FF" w:rsidP="000872FF">
      <w:pPr>
        <w:spacing w:after="0" w:line="360" w:lineRule="auto"/>
      </w:pPr>
      <w:r w:rsidRPr="00663C04">
        <w:t>PROFI</w:t>
      </w:r>
      <w:r w:rsidR="00171F79">
        <w:t>BUS Nutzerorganisation e. V.</w:t>
      </w:r>
    </w:p>
    <w:p w14:paraId="30624248" w14:textId="77777777" w:rsidR="000872FF" w:rsidRPr="00663C04" w:rsidRDefault="000872FF" w:rsidP="000872FF">
      <w:pPr>
        <w:spacing w:after="0" w:line="360" w:lineRule="auto"/>
      </w:pPr>
      <w:smartTag w:uri="urn:schemas-microsoft-com:office:smarttags" w:element="PersonName">
        <w:r w:rsidRPr="00663C04">
          <w:t>Barbara Weber</w:t>
        </w:r>
      </w:smartTag>
    </w:p>
    <w:p w14:paraId="44958F9C" w14:textId="77777777" w:rsidR="000872FF" w:rsidRPr="00663C04" w:rsidRDefault="000872FF" w:rsidP="000872FF">
      <w:pPr>
        <w:pStyle w:val="berschrift4"/>
        <w:spacing w:before="0" w:after="0" w:line="360" w:lineRule="auto"/>
        <w:rPr>
          <w:rFonts w:ascii="Myriad Pro" w:hAnsi="Myriad Pro"/>
          <w:b w:val="0"/>
          <w:sz w:val="22"/>
          <w:szCs w:val="22"/>
        </w:rPr>
      </w:pPr>
      <w:r w:rsidRPr="00663C04">
        <w:rPr>
          <w:rFonts w:ascii="Myriad Pro" w:hAnsi="Myriad Pro"/>
          <w:b w:val="0"/>
          <w:sz w:val="22"/>
          <w:szCs w:val="22"/>
        </w:rPr>
        <w:t>Haid-und-Neu-Str. 7</w:t>
      </w:r>
    </w:p>
    <w:p w14:paraId="38B32A24" w14:textId="77777777" w:rsidR="000872FF" w:rsidRPr="00663C04" w:rsidRDefault="000872FF" w:rsidP="000872FF">
      <w:pPr>
        <w:pStyle w:val="berschrift4"/>
        <w:spacing w:before="0" w:after="0" w:line="360" w:lineRule="auto"/>
        <w:rPr>
          <w:rFonts w:ascii="Myriad Pro" w:hAnsi="Myriad Pro"/>
          <w:b w:val="0"/>
          <w:sz w:val="22"/>
          <w:szCs w:val="22"/>
        </w:rPr>
      </w:pPr>
      <w:r w:rsidRPr="00663C04">
        <w:rPr>
          <w:rFonts w:ascii="Myriad Pro" w:hAnsi="Myriad Pro"/>
          <w:b w:val="0"/>
          <w:sz w:val="22"/>
          <w:szCs w:val="22"/>
        </w:rPr>
        <w:t>D-76131 Karlsruhe</w:t>
      </w:r>
    </w:p>
    <w:p w14:paraId="4C647215" w14:textId="77777777" w:rsidR="000872FF" w:rsidRPr="00663C04" w:rsidRDefault="000872FF" w:rsidP="000872FF">
      <w:pPr>
        <w:spacing w:after="0" w:line="360" w:lineRule="auto"/>
      </w:pPr>
      <w:r w:rsidRPr="00663C04">
        <w:t>Tel.: 07 21 /96 58 - 5 49</w:t>
      </w:r>
    </w:p>
    <w:p w14:paraId="447962A6" w14:textId="77777777" w:rsidR="000872FF" w:rsidRPr="00663C04" w:rsidRDefault="000872FF" w:rsidP="000872FF">
      <w:pPr>
        <w:pStyle w:val="berschrift4"/>
        <w:spacing w:before="0" w:after="0" w:line="360" w:lineRule="auto"/>
        <w:rPr>
          <w:rFonts w:ascii="Myriad Pro" w:hAnsi="Myriad Pro"/>
          <w:b w:val="0"/>
          <w:sz w:val="22"/>
          <w:szCs w:val="22"/>
        </w:rPr>
      </w:pPr>
      <w:r w:rsidRPr="00663C04">
        <w:rPr>
          <w:rFonts w:ascii="Myriad Pro" w:hAnsi="Myriad Pro"/>
          <w:b w:val="0"/>
          <w:sz w:val="22"/>
          <w:szCs w:val="22"/>
        </w:rPr>
        <w:t>Fax: 07 21 / 96 58 - 5 89</w:t>
      </w:r>
    </w:p>
    <w:p w14:paraId="7FCA5E08" w14:textId="77777777" w:rsidR="000872FF" w:rsidRPr="00663C04" w:rsidRDefault="000872FF" w:rsidP="000872FF">
      <w:pPr>
        <w:spacing w:after="0" w:line="360" w:lineRule="auto"/>
      </w:pPr>
      <w:r w:rsidRPr="00663C04">
        <w:t>Barbara.Weber@profibus.com</w:t>
      </w:r>
    </w:p>
    <w:p w14:paraId="1186500C" w14:textId="77777777" w:rsidR="000872FF" w:rsidRPr="00663C04" w:rsidRDefault="000054E9" w:rsidP="000872FF">
      <w:pPr>
        <w:spacing w:after="0" w:line="360" w:lineRule="auto"/>
      </w:pPr>
      <w:hyperlink r:id="rId9" w:history="1">
        <w:r w:rsidR="000872FF" w:rsidRPr="00663C04">
          <w:rPr>
            <w:rStyle w:val="Hyperlink"/>
          </w:rPr>
          <w:t>http://www.PROFIBUS.com</w:t>
        </w:r>
      </w:hyperlink>
    </w:p>
    <w:p w14:paraId="68B988A4" w14:textId="77777777" w:rsidR="000872FF" w:rsidRPr="00663C04" w:rsidRDefault="000872FF" w:rsidP="000872FF">
      <w:pPr>
        <w:spacing w:after="0" w:line="360" w:lineRule="auto"/>
        <w:rPr>
          <w:rFonts w:ascii="Arial" w:hAnsi="Arial" w:cs="Arial"/>
        </w:rPr>
      </w:pPr>
      <w:r w:rsidRPr="00663C04">
        <w:br/>
        <w:t xml:space="preserve">Der Text dieser Pressemitteilung liegt unter </w:t>
      </w:r>
      <w:hyperlink r:id="rId10" w:history="1">
        <w:r w:rsidRPr="00663C04">
          <w:rPr>
            <w:rStyle w:val="Hyperlink"/>
          </w:rPr>
          <w:t>www.profibus.com</w:t>
        </w:r>
      </w:hyperlink>
      <w:r w:rsidRPr="00663C04">
        <w:t xml:space="preserve"> zum Download für Sie bereit.</w:t>
      </w:r>
    </w:p>
    <w:p w14:paraId="30BBE2D5" w14:textId="77777777" w:rsidR="00C830D7" w:rsidRPr="00F95002" w:rsidRDefault="00C830D7" w:rsidP="000872FF">
      <w:pPr>
        <w:pStyle w:val="Lauftext"/>
        <w:jc w:val="left"/>
      </w:pPr>
    </w:p>
    <w:sectPr w:rsidR="00C830D7" w:rsidRPr="00F95002" w:rsidSect="001D7239">
      <w:headerReference w:type="even" r:id="rId11"/>
      <w:headerReference w:type="default" r:id="rId12"/>
      <w:footerReference w:type="even" r:id="rId13"/>
      <w:footerReference w:type="default" r:id="rId14"/>
      <w:headerReference w:type="first" r:id="rId15"/>
      <w:footerReference w:type="first" r:id="rId16"/>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60B06" w14:textId="77777777" w:rsidR="00E71F08" w:rsidRDefault="00E71F08" w:rsidP="00FF4B6C">
      <w:pPr>
        <w:spacing w:after="0" w:line="240" w:lineRule="auto"/>
      </w:pPr>
      <w:r>
        <w:separator/>
      </w:r>
    </w:p>
  </w:endnote>
  <w:endnote w:type="continuationSeparator" w:id="0">
    <w:p w14:paraId="3373889C" w14:textId="77777777" w:rsidR="00E71F08" w:rsidRDefault="00E71F08"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CFCE7" w14:textId="77777777" w:rsidR="00EC4B7C" w:rsidRDefault="00EC4B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FD0B2" w14:textId="77777777" w:rsidR="0046576F" w:rsidRPr="00505185" w:rsidRDefault="00E27060" w:rsidP="00505185">
    <w:pPr>
      <w:pStyle w:val="Fuzeile"/>
    </w:pPr>
    <w:r w:rsidRPr="00E27060">
      <w:t xml:space="preserve">Seite </w:t>
    </w:r>
    <w:r w:rsidRPr="00E27060">
      <w:fldChar w:fldCharType="begin"/>
    </w:r>
    <w:r w:rsidRPr="00E27060">
      <w:instrText>PAGE</w:instrText>
    </w:r>
    <w:r w:rsidRPr="00E27060">
      <w:fldChar w:fldCharType="separate"/>
    </w:r>
    <w:r w:rsidR="00BB4C4E">
      <w:rPr>
        <w:noProof/>
      </w:rPr>
      <w:t>3</w:t>
    </w:r>
    <w:r w:rsidRPr="00E27060">
      <w:fldChar w:fldCharType="end"/>
    </w:r>
    <w:r w:rsidRPr="00E27060">
      <w:t xml:space="preserve"> von </w:t>
    </w:r>
    <w:r w:rsidRPr="00E27060">
      <w:fldChar w:fldCharType="begin"/>
    </w:r>
    <w:r w:rsidRPr="00E27060">
      <w:instrText>NUMPAGES</w:instrText>
    </w:r>
    <w:r w:rsidRPr="00E27060">
      <w:fldChar w:fldCharType="separate"/>
    </w:r>
    <w:r w:rsidR="00BB4C4E">
      <w:rPr>
        <w:noProof/>
      </w:rPr>
      <w:t>3</w:t>
    </w:r>
    <w:r w:rsidRPr="00E2706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C1C4F" w14:textId="77777777" w:rsidR="00A30A07" w:rsidRPr="00A30A07" w:rsidRDefault="00A30A07" w:rsidP="00A30A07">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sidRPr="00A30A07">
      <w:rPr>
        <w:rFonts w:ascii="Arial" w:hAnsi="Arial" w:cs="Arial"/>
        <w:b/>
        <w:caps/>
        <w:color w:val="5B5D6B"/>
        <w:sz w:val="14"/>
        <w:szCs w:val="14"/>
      </w:rPr>
      <w:t>Profibus</w:t>
    </w:r>
    <w:r w:rsidRPr="00A30A07">
      <w:rPr>
        <w:rFonts w:ascii="Arial" w:hAnsi="Arial" w:cs="Arial"/>
        <w:b/>
        <w:color w:val="5B5D6B"/>
        <w:sz w:val="14"/>
        <w:szCs w:val="14"/>
      </w:rPr>
      <w:t xml:space="preserve"> Nutzerorganisation e.V.</w:t>
    </w:r>
    <w:r w:rsidRPr="00A30A07">
      <w:rPr>
        <w:rFonts w:ascii="Arial" w:hAnsi="Arial" w:cs="Arial"/>
        <w:color w:val="5B5D6B"/>
        <w:sz w:val="14"/>
        <w:szCs w:val="14"/>
      </w:rPr>
      <w:t xml:space="preserve"> • Haid-und-Neu-Str. 7 • 76131 Karlsruhe • Tel.: +49 721 96 58 590 • Fax :+49 721 96 58 589 • Mail: info@profibus.com</w:t>
    </w:r>
  </w:p>
  <w:p w14:paraId="2A86C097" w14:textId="77777777" w:rsidR="00A30A07" w:rsidRPr="00A30A07" w:rsidRDefault="00A30A07" w:rsidP="00A30A07">
    <w:pPr>
      <w:tabs>
        <w:tab w:val="center" w:pos="4536"/>
        <w:tab w:val="right" w:pos="9072"/>
      </w:tabs>
      <w:spacing w:after="0" w:line="200" w:lineRule="atLeast"/>
      <w:ind w:left="-709" w:right="-711"/>
      <w:jc w:val="center"/>
      <w:rPr>
        <w:rFonts w:ascii="Arial" w:hAnsi="Arial" w:cs="Arial"/>
        <w:sz w:val="14"/>
        <w:szCs w:val="14"/>
      </w:rPr>
    </w:pPr>
    <w:r w:rsidRPr="00A30A07">
      <w:rPr>
        <w:rFonts w:ascii="Arial" w:hAnsi="Arial" w:cs="Arial"/>
        <w:b/>
        <w:color w:val="5B5D6B"/>
        <w:sz w:val="14"/>
        <w:szCs w:val="14"/>
      </w:rPr>
      <w:t>Vorstand:</w:t>
    </w:r>
    <w:r w:rsidRPr="00A30A07">
      <w:rPr>
        <w:rFonts w:ascii="Arial" w:hAnsi="Arial" w:cs="Arial"/>
        <w:color w:val="5B5D6B"/>
        <w:sz w:val="14"/>
        <w:szCs w:val="14"/>
      </w:rPr>
      <w:t xml:space="preserve"> Karsten Schneider, (Vorsitzender) • Prof. Dr. Frithjof Klasen • </w:t>
    </w:r>
    <w:r w:rsidR="003E5045">
      <w:rPr>
        <w:rFonts w:ascii="Arial" w:hAnsi="Arial" w:cs="Arial"/>
        <w:color w:val="5B5D6B"/>
        <w:sz w:val="14"/>
        <w:szCs w:val="14"/>
      </w:rPr>
      <w:t>Dr. Jörg Hähniche</w:t>
    </w:r>
    <w:r w:rsidRPr="00A30A07">
      <w:rPr>
        <w:rFonts w:ascii="Arial" w:hAnsi="Arial" w:cs="Arial"/>
        <w:color w:val="5B5D6B"/>
        <w:sz w:val="14"/>
        <w:szCs w:val="14"/>
      </w:rPr>
      <w:t xml:space="preserve"> • </w:t>
    </w:r>
    <w:r w:rsidR="00914E96">
      <w:rPr>
        <w:rFonts w:ascii="Arial" w:hAnsi="Arial" w:cs="Arial"/>
        <w:b/>
        <w:color w:val="5B5D6B"/>
        <w:sz w:val="14"/>
        <w:szCs w:val="14"/>
      </w:rPr>
      <w:t>Amtsgericht</w:t>
    </w:r>
    <w:r w:rsidRPr="00A30A07">
      <w:rPr>
        <w:rFonts w:ascii="Arial" w:hAnsi="Arial" w:cs="Arial"/>
        <w:b/>
        <w:color w:val="5B5D6B"/>
        <w:sz w:val="14"/>
        <w:szCs w:val="14"/>
      </w:rPr>
      <w:t xml:space="preserve"> Mannheim</w:t>
    </w:r>
    <w:r w:rsidRPr="00A30A07">
      <w:rPr>
        <w:rFonts w:ascii="Arial" w:hAnsi="Arial" w:cs="Arial"/>
        <w:color w:val="5B5D6B"/>
        <w:sz w:val="14"/>
        <w:szCs w:val="14"/>
      </w:rPr>
      <w:t xml:space="preserve"> • Reg-Nr. </w:t>
    </w:r>
    <w:r w:rsidR="00D72CDB">
      <w:rPr>
        <w:rFonts w:ascii="Arial" w:hAnsi="Arial" w:cs="Arial"/>
        <w:color w:val="5B5D6B"/>
        <w:sz w:val="14"/>
        <w:szCs w:val="14"/>
      </w:rPr>
      <w:t xml:space="preserve">VR </w:t>
    </w:r>
    <w:r w:rsidRPr="00A30A07">
      <w:rPr>
        <w:rFonts w:ascii="Arial" w:hAnsi="Arial" w:cs="Arial"/>
        <w:color w:val="5B5D6B"/>
        <w:sz w:val="14"/>
        <w:szCs w:val="14"/>
      </w:rPr>
      <w:t>102541</w:t>
    </w:r>
  </w:p>
  <w:p w14:paraId="0E973C0C" w14:textId="77777777" w:rsidR="00C830D7" w:rsidRPr="00A30A07" w:rsidRDefault="00C830D7" w:rsidP="00A30A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5E551" w14:textId="77777777" w:rsidR="00E71F08" w:rsidRDefault="00E71F08" w:rsidP="00FF4B6C">
      <w:pPr>
        <w:spacing w:after="0" w:line="240" w:lineRule="auto"/>
      </w:pPr>
      <w:r>
        <w:separator/>
      </w:r>
    </w:p>
  </w:footnote>
  <w:footnote w:type="continuationSeparator" w:id="0">
    <w:p w14:paraId="24AA9D6C" w14:textId="77777777" w:rsidR="00E71F08" w:rsidRDefault="00E71F08"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E9CFB" w14:textId="77777777" w:rsidR="00EC4B7C" w:rsidRDefault="00EC4B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F0549" w14:textId="77777777" w:rsidR="0046576F" w:rsidRPr="00F95002" w:rsidRDefault="003E5045" w:rsidP="00FF4B6C">
    <w:pPr>
      <w:pStyle w:val="Lauftext"/>
      <w:spacing w:line="240" w:lineRule="auto"/>
      <w:jc w:val="left"/>
      <w:rPr>
        <w:rFonts w:ascii="Arial" w:hAnsi="Arial" w:cs="Arial"/>
        <w:color w:val="5B5D6B"/>
        <w:sz w:val="14"/>
        <w:szCs w:val="14"/>
      </w:rPr>
    </w:pPr>
    <w:r>
      <w:rPr>
        <w:rFonts w:ascii="Arial" w:hAnsi="Arial" w:cs="Arial"/>
        <w:noProof/>
        <w:lang w:eastAsia="de-DE"/>
      </w:rPr>
      <w:drawing>
        <wp:anchor distT="0" distB="0" distL="114300" distR="114300" simplePos="0" relativeHeight="251657216" behindDoc="0" locked="0" layoutInCell="1" allowOverlap="1" wp14:anchorId="391014BA" wp14:editId="38F7FCD0">
          <wp:simplePos x="0" y="0"/>
          <wp:positionH relativeFrom="page">
            <wp:posOffset>5184775</wp:posOffset>
          </wp:positionH>
          <wp:positionV relativeFrom="page">
            <wp:posOffset>993775</wp:posOffset>
          </wp:positionV>
          <wp:extent cx="1581150" cy="647700"/>
          <wp:effectExtent l="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2B7D7" w14:textId="77777777" w:rsidR="00105882" w:rsidRPr="00580BBB" w:rsidRDefault="003E5045" w:rsidP="000872FF">
    <w:pPr>
      <w:pStyle w:val="Lauftext"/>
      <w:spacing w:line="240" w:lineRule="auto"/>
      <w:jc w:val="left"/>
    </w:pPr>
    <w:r>
      <w:rPr>
        <w:noProof/>
        <w:lang w:eastAsia="de-DE"/>
      </w:rPr>
      <w:drawing>
        <wp:anchor distT="0" distB="0" distL="114300" distR="114300" simplePos="0" relativeHeight="251658240" behindDoc="0" locked="0" layoutInCell="1" allowOverlap="1" wp14:anchorId="1CAA77DA" wp14:editId="52C4BA30">
          <wp:simplePos x="0" y="0"/>
          <wp:positionH relativeFrom="page">
            <wp:posOffset>5184775</wp:posOffset>
          </wp:positionH>
          <wp:positionV relativeFrom="page">
            <wp:posOffset>993775</wp:posOffset>
          </wp:positionV>
          <wp:extent cx="1581150" cy="647700"/>
          <wp:effectExtent l="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2F9C46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5pt;height:5pt;visibility:visible" o:bullet="t">
        <v:imagedata r:id="rId1" o:title="letter"/>
      </v:shape>
    </w:pict>
  </w:numPicBullet>
  <w:numPicBullet w:numPicBulletId="1">
    <w:pict>
      <v:shape id="_x0000_i1027" type="#_x0000_t75" alt="phone.jpg" style="width:10.5pt;height:7.5pt;visibility:visible" o:bullet="t">
        <v:imagedata r:id="rId2" o:title="phone"/>
      </v:shape>
    </w:pict>
  </w:numPicBullet>
  <w:numPicBullet w:numPicBulletId="2">
    <w:pict>
      <v:shape id="_x0000_i1028" type="#_x0000_t75" style="width:10.5pt;height:7.5pt" o:bullet="t">
        <v:imagedata r:id="rId3" o:title="Brief_Phone"/>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F08"/>
    <w:rsid w:val="000054E9"/>
    <w:rsid w:val="00030369"/>
    <w:rsid w:val="00054323"/>
    <w:rsid w:val="000603F6"/>
    <w:rsid w:val="000872FF"/>
    <w:rsid w:val="000920E3"/>
    <w:rsid w:val="00105882"/>
    <w:rsid w:val="00171F79"/>
    <w:rsid w:val="001C72B2"/>
    <w:rsid w:val="001D58B8"/>
    <w:rsid w:val="001D7239"/>
    <w:rsid w:val="00226748"/>
    <w:rsid w:val="002C3FAF"/>
    <w:rsid w:val="002E6D3C"/>
    <w:rsid w:val="003E5045"/>
    <w:rsid w:val="003F03EE"/>
    <w:rsid w:val="0044059F"/>
    <w:rsid w:val="0046576F"/>
    <w:rsid w:val="0046660B"/>
    <w:rsid w:val="004A0D45"/>
    <w:rsid w:val="004E370F"/>
    <w:rsid w:val="004E5E1D"/>
    <w:rsid w:val="004F1B5F"/>
    <w:rsid w:val="004F5638"/>
    <w:rsid w:val="00505185"/>
    <w:rsid w:val="00580BBB"/>
    <w:rsid w:val="005D101A"/>
    <w:rsid w:val="0060395E"/>
    <w:rsid w:val="00632A77"/>
    <w:rsid w:val="006659D0"/>
    <w:rsid w:val="00683132"/>
    <w:rsid w:val="00685610"/>
    <w:rsid w:val="006960BD"/>
    <w:rsid w:val="006E2FF9"/>
    <w:rsid w:val="00725873"/>
    <w:rsid w:val="0074000F"/>
    <w:rsid w:val="0076096C"/>
    <w:rsid w:val="0079369F"/>
    <w:rsid w:val="007C2CC2"/>
    <w:rsid w:val="007E7FD6"/>
    <w:rsid w:val="00821D90"/>
    <w:rsid w:val="0084592B"/>
    <w:rsid w:val="008554C9"/>
    <w:rsid w:val="00857653"/>
    <w:rsid w:val="00911195"/>
    <w:rsid w:val="00914E96"/>
    <w:rsid w:val="009223C9"/>
    <w:rsid w:val="009257D2"/>
    <w:rsid w:val="00932302"/>
    <w:rsid w:val="00932E5F"/>
    <w:rsid w:val="00962D44"/>
    <w:rsid w:val="009716B1"/>
    <w:rsid w:val="009751F6"/>
    <w:rsid w:val="009E5CC4"/>
    <w:rsid w:val="00A30A07"/>
    <w:rsid w:val="00B359C4"/>
    <w:rsid w:val="00B61D96"/>
    <w:rsid w:val="00BB4C4E"/>
    <w:rsid w:val="00BD4317"/>
    <w:rsid w:val="00C830D7"/>
    <w:rsid w:val="00CF2E1A"/>
    <w:rsid w:val="00D72CDB"/>
    <w:rsid w:val="00DA60E9"/>
    <w:rsid w:val="00E27060"/>
    <w:rsid w:val="00E4072C"/>
    <w:rsid w:val="00E52794"/>
    <w:rsid w:val="00E71F08"/>
    <w:rsid w:val="00E74C76"/>
    <w:rsid w:val="00E8535D"/>
    <w:rsid w:val="00E86B67"/>
    <w:rsid w:val="00E9523A"/>
    <w:rsid w:val="00EA1EBC"/>
    <w:rsid w:val="00EC1EB3"/>
    <w:rsid w:val="00EC4B7C"/>
    <w:rsid w:val="00ED6292"/>
    <w:rsid w:val="00F554B6"/>
    <w:rsid w:val="00F8399F"/>
    <w:rsid w:val="00F95002"/>
    <w:rsid w:val="00FF4B6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9530C84"/>
  <w15:docId w15:val="{00F32F17-2726-4157-A015-4A810AA6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w:eastAsia="Myriad Pro" w:hAnsi="Myriad Pro"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de-DE" w:eastAsia="en-US" w:bidi="ar-SA"/>
    </w:rPr>
  </w:style>
  <w:style w:type="character" w:styleId="Hyperlink">
    <w:name w:val="Hyperlink"/>
    <w:rsid w:val="00087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profibus.com" TargetMode="External"/><Relationship Id="rId4" Type="http://schemas.openxmlformats.org/officeDocument/2006/relationships/webSettings" Target="webSettings.xml"/><Relationship Id="rId9" Type="http://schemas.openxmlformats.org/officeDocument/2006/relationships/hyperlink" Target="http://www.PROFIBUS.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AppData\Roaming\Microsoft\Templates\Pressemitteilung_deuts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Pressemitteilung_deutsch.dotx</Template>
  <TotalTime>0</TotalTime>
  <Pages>3</Pages>
  <Words>469</Words>
  <Characters>2959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Vorname Name</vt:lpstr>
    </vt:vector>
  </TitlesOfParts>
  <Company/>
  <LinksUpToDate>false</LinksUpToDate>
  <CharactersWithSpaces>3422</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lastModifiedBy>PROFIBUS Nutzerorganisation</cp:lastModifiedBy>
  <cp:revision>9</cp:revision>
  <cp:lastPrinted>2020-04-24T07:52:00Z</cp:lastPrinted>
  <dcterms:created xsi:type="dcterms:W3CDTF">2020-01-08T14:56:00Z</dcterms:created>
  <dcterms:modified xsi:type="dcterms:W3CDTF">2020-04-24T08:12:00Z</dcterms:modified>
</cp:coreProperties>
</file>