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D3C" w:rsidRDefault="002E6D3C" w:rsidP="002E6D3C">
      <w:pPr>
        <w:pStyle w:val="Lauftext"/>
        <w:jc w:val="left"/>
        <w:rPr>
          <w:rFonts w:ascii="Arial" w:hAnsi="Arial" w:cs="Arial"/>
        </w:rPr>
      </w:pPr>
    </w:p>
    <w:p w:rsidR="000872FF" w:rsidRPr="00F95002" w:rsidRDefault="00D8738F" w:rsidP="000872FF">
      <w:pPr>
        <w:pStyle w:val="Lauftext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>
                <wp:simplePos x="0" y="0"/>
                <wp:positionH relativeFrom="page">
                  <wp:posOffset>5213350</wp:posOffset>
                </wp:positionH>
                <wp:positionV relativeFrom="page">
                  <wp:posOffset>1883410</wp:posOffset>
                </wp:positionV>
                <wp:extent cx="1717040" cy="1137285"/>
                <wp:effectExtent l="3175" t="0" r="381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  <w:t>Ihr Ansprechpartner: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 Weber</w:t>
                            </w:r>
                          </w:p>
                          <w:p w:rsidR="00E74C76" w:rsidRPr="00E1524C" w:rsidRDefault="00B80209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Barbara.Weber@io-link.</w:t>
                            </w:r>
                            <w:r w:rsidR="00E74C76"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.com</w:t>
                            </w:r>
                          </w:p>
                          <w:p w:rsidR="00E74C76" w:rsidRPr="00E1524C" w:rsidRDefault="00D8738F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noProof/>
                                <w:color w:val="525765"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33350" cy="95250"/>
                                  <wp:effectExtent l="0" t="0" r="0" b="0"/>
                                  <wp:docPr id="1" name="Bild 1" descr="Brief_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ief_Ph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4C76"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ab/>
                              <w:t>+49 721 9658-549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0.5pt;margin-top:148.3pt;width:135.2pt;height:89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L4rQIAAKo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" filled="f" stroked="f">
                <v:textbox inset="0,0,0,0">
                  <w:txbxContent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  <w:t>Ihr Ansprechpartner:</w:t>
                      </w:r>
                    </w:p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 Weber</w:t>
                      </w:r>
                    </w:p>
                    <w:p w:rsidR="00E74C76" w:rsidRPr="00E1524C" w:rsidRDefault="00B80209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Barbara.Weber@io-link.</w:t>
                      </w:r>
                      <w:r w:rsidR="00E74C76"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.com</w:t>
                      </w:r>
                    </w:p>
                    <w:p w:rsidR="00E74C76" w:rsidRPr="00E1524C" w:rsidRDefault="00D8738F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noProof/>
                          <w:color w:val="525765"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>
                            <wp:extent cx="133350" cy="95250"/>
                            <wp:effectExtent l="0" t="0" r="0" b="0"/>
                            <wp:docPr id="1" name="Bild 1" descr="Brief_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ief_Ph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4C76"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ab/>
                        <w:t>+49 721 9658-549</w:t>
                      </w:r>
                    </w:p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</w:p>
    <w:p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:rsidR="000872FF" w:rsidRPr="00E1524C" w:rsidRDefault="000872FF" w:rsidP="000872FF">
      <w:pPr>
        <w:pStyle w:val="Lauftext"/>
        <w:jc w:val="left"/>
        <w:rPr>
          <w:rFonts w:ascii="Myriad Pro" w:hAnsi="Myriad Pro" w:cs="Arial"/>
        </w:rPr>
      </w:pPr>
    </w:p>
    <w:p w:rsidR="000872FF" w:rsidRPr="00E74C76" w:rsidRDefault="000872FF" w:rsidP="000872FF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  <w:lang w:val="pt-BR"/>
        </w:rPr>
      </w:pPr>
      <w:r w:rsidRPr="00E74C76">
        <w:rPr>
          <w:rFonts w:ascii="Myriad Pro" w:hAnsi="Myriad Pro" w:cs="Arial"/>
          <w:b/>
          <w:color w:val="auto"/>
          <w:sz w:val="22"/>
          <w:szCs w:val="22"/>
          <w:lang w:val="pt-BR"/>
        </w:rPr>
        <w:t>P R E S S E M I T T E I L U N G</w:t>
      </w:r>
    </w:p>
    <w:p w:rsidR="000872FF" w:rsidRPr="00E74C76" w:rsidRDefault="000872FF" w:rsidP="000872FF">
      <w:pPr>
        <w:spacing w:after="0" w:line="360" w:lineRule="auto"/>
        <w:jc w:val="both"/>
        <w:rPr>
          <w:rFonts w:cs="Arial"/>
          <w:lang w:val="pt-BR"/>
        </w:rPr>
      </w:pPr>
    </w:p>
    <w:p w:rsidR="000872FF" w:rsidRPr="00E74C76" w:rsidRDefault="00FF6C20" w:rsidP="000872FF">
      <w:pPr>
        <w:pStyle w:val="berschrift1"/>
      </w:pPr>
      <w:r>
        <w:t>IO-Link im Testfieber</w:t>
      </w:r>
    </w:p>
    <w:p w:rsidR="000872FF" w:rsidRPr="00E74C76" w:rsidRDefault="000872FF" w:rsidP="000872FF">
      <w:pPr>
        <w:spacing w:after="0" w:line="360" w:lineRule="auto"/>
        <w:jc w:val="both"/>
      </w:pPr>
    </w:p>
    <w:p w:rsidR="000872FF" w:rsidRDefault="00FF6C20" w:rsidP="000872FF">
      <w:pPr>
        <w:spacing w:after="0" w:line="360" w:lineRule="auto"/>
        <w:jc w:val="both"/>
      </w:pPr>
      <w:r>
        <w:rPr>
          <w:b/>
        </w:rPr>
        <w:t>Karlsruhe</w:t>
      </w:r>
      <w:r w:rsidR="000872FF" w:rsidRPr="00E74C76">
        <w:rPr>
          <w:b/>
        </w:rPr>
        <w:t>, 1</w:t>
      </w:r>
      <w:r w:rsidR="00AF2557">
        <w:rPr>
          <w:b/>
        </w:rPr>
        <w:t>8</w:t>
      </w:r>
      <w:r w:rsidR="000872FF" w:rsidRPr="00E74C76">
        <w:rPr>
          <w:b/>
        </w:rPr>
        <w:t xml:space="preserve">. </w:t>
      </w:r>
      <w:r>
        <w:rPr>
          <w:b/>
        </w:rPr>
        <w:t>Oktober</w:t>
      </w:r>
      <w:r w:rsidR="000872FF" w:rsidRPr="00E74C76">
        <w:rPr>
          <w:b/>
        </w:rPr>
        <w:t xml:space="preserve"> 201</w:t>
      </w:r>
      <w:r>
        <w:rPr>
          <w:b/>
        </w:rPr>
        <w:t>8</w:t>
      </w:r>
      <w:r w:rsidR="000872FF" w:rsidRPr="00E74C76">
        <w:t xml:space="preserve">: </w:t>
      </w:r>
      <w:r>
        <w:t xml:space="preserve">Die IO-Link Community traf sich zum gemeinsamen Testen auf einem IO-Link </w:t>
      </w:r>
      <w:proofErr w:type="spellStart"/>
      <w:r>
        <w:t>Plugfest</w:t>
      </w:r>
      <w:proofErr w:type="spellEnd"/>
      <w:r>
        <w:t xml:space="preserve"> bei Festo</w:t>
      </w:r>
      <w:r w:rsidR="0039779D">
        <w:t xml:space="preserve"> in Esslingen</w:t>
      </w:r>
      <w:r w:rsidR="003F3B57">
        <w:t xml:space="preserve"> am 16.</w:t>
      </w:r>
      <w:r>
        <w:t>/17. Oktober 2018. Fast 90 Teilnehmer brachten ihre Neuentwicklungen zum Praxiste</w:t>
      </w:r>
      <w:r w:rsidR="003F3B57">
        <w:t>s</w:t>
      </w:r>
      <w:r>
        <w:t xml:space="preserve">t, </w:t>
      </w:r>
      <w:r w:rsidR="00AF2557">
        <w:t xml:space="preserve">um </w:t>
      </w:r>
      <w:r w:rsidR="00C0411F">
        <w:t>die</w:t>
      </w:r>
      <w:bookmarkStart w:id="0" w:name="_GoBack"/>
      <w:bookmarkEnd w:id="0"/>
      <w:r w:rsidR="0039779D">
        <w:t xml:space="preserve"> Geräte und Software auf Interoperabilität mit anderen Herstelle</w:t>
      </w:r>
      <w:r w:rsidR="003F3B57">
        <w:t>r</w:t>
      </w:r>
      <w:r w:rsidR="0039779D">
        <w:t>n zu t</w:t>
      </w:r>
      <w:r>
        <w:t>esten</w:t>
      </w:r>
      <w:r w:rsidR="0039779D">
        <w:t>. Dabei galt das Motto, so viel testen</w:t>
      </w:r>
      <w:r>
        <w:t xml:space="preserve"> wie möglich, so wenig zeigen wi</w:t>
      </w:r>
      <w:r w:rsidR="0039779D">
        <w:t>e</w:t>
      </w:r>
      <w:r>
        <w:t xml:space="preserve"> nötig. Manch einer war dabei sehr einfallsreich (siehe Foto)</w:t>
      </w:r>
      <w:r w:rsidR="0039779D">
        <w:t>,</w:t>
      </w:r>
      <w:r w:rsidR="009F3CF5">
        <w:t xml:space="preserve"> um seine </w:t>
      </w:r>
      <w:r>
        <w:t xml:space="preserve">Neuheiten </w:t>
      </w:r>
      <w:r w:rsidR="009F3CF5">
        <w:t xml:space="preserve">vor den neugierigen Blicken der Mittbewerber zu schützen. </w:t>
      </w:r>
      <w:r w:rsidR="003F3280">
        <w:t>Dies beweist jedoch, wie wenig Aufwand nötig ist, um seine Geräte bereits im Entwicklungsstadium auf Herz und Nieren zu prüfen.</w:t>
      </w:r>
    </w:p>
    <w:p w:rsidR="0039779D" w:rsidRDefault="0039779D" w:rsidP="000872FF">
      <w:pPr>
        <w:spacing w:after="0" w:line="360" w:lineRule="auto"/>
        <w:jc w:val="both"/>
      </w:pPr>
    </w:p>
    <w:p w:rsidR="00FF6C20" w:rsidRDefault="006F1EFE" w:rsidP="000872FF">
      <w:pPr>
        <w:spacing w:after="0" w:line="360" w:lineRule="auto"/>
        <w:jc w:val="both"/>
      </w:pPr>
      <w:r>
        <w:t xml:space="preserve">Besonders erfreulich </w:t>
      </w:r>
      <w:r w:rsidR="003F3280">
        <w:t xml:space="preserve">war </w:t>
      </w:r>
      <w:r>
        <w:t xml:space="preserve">das große internationale Interesse. So </w:t>
      </w:r>
      <w:r w:rsidR="003F3B57">
        <w:t>besuchten</w:t>
      </w:r>
      <w:r>
        <w:t xml:space="preserve"> allein aus Japan sieben Teilnehmer</w:t>
      </w:r>
      <w:r w:rsidR="003F3B57">
        <w:t xml:space="preserve"> </w:t>
      </w:r>
      <w:proofErr w:type="gramStart"/>
      <w:r w:rsidR="003F3B57">
        <w:t>das</w:t>
      </w:r>
      <w:proofErr w:type="gramEnd"/>
      <w:r w:rsidR="003F3B57">
        <w:t xml:space="preserve"> Event</w:t>
      </w:r>
      <w:r>
        <w:t xml:space="preserve">. Dies deckt sich mit den Erfahrungen von mehreren deutschen Anbietern von IO-Link Basis-Technologie, die </w:t>
      </w:r>
      <w:r w:rsidR="0039779D">
        <w:t xml:space="preserve">die </w:t>
      </w:r>
      <w:r w:rsidR="003F3B57">
        <w:t xml:space="preserve">zahlreichen </w:t>
      </w:r>
      <w:r>
        <w:t xml:space="preserve">Anfragen insbesondere aus </w:t>
      </w:r>
      <w:r w:rsidR="003F3280">
        <w:t xml:space="preserve">den </w:t>
      </w:r>
      <w:r>
        <w:t xml:space="preserve">USA und Südostasien </w:t>
      </w:r>
      <w:r w:rsidR="003F3280">
        <w:t>kaum</w:t>
      </w:r>
      <w:r w:rsidR="0039779D">
        <w:t xml:space="preserve"> mehr bedienen können </w:t>
      </w:r>
      <w:r>
        <w:t xml:space="preserve">und einen weiteren signifikanten Anstieg der Knotenzahlen </w:t>
      </w:r>
      <w:r w:rsidR="003F3280">
        <w:t xml:space="preserve">bei IO-Link </w:t>
      </w:r>
      <w:r>
        <w:t>erwarten lassen.</w:t>
      </w:r>
    </w:p>
    <w:p w:rsidR="006F1EFE" w:rsidRDefault="006F1EFE" w:rsidP="000872FF">
      <w:pPr>
        <w:spacing w:after="0" w:line="360" w:lineRule="auto"/>
        <w:jc w:val="both"/>
      </w:pPr>
    </w:p>
    <w:p w:rsidR="006F1EFE" w:rsidRDefault="004B4E3C" w:rsidP="000872FF">
      <w:pPr>
        <w:spacing w:after="0" w:line="360" w:lineRule="auto"/>
        <w:jc w:val="both"/>
      </w:pPr>
      <w:r w:rsidRPr="00AF2557">
        <w:t xml:space="preserve">Neben </w:t>
      </w:r>
      <w:proofErr w:type="spellStart"/>
      <w:r w:rsidR="00381BA3" w:rsidRPr="00AF2557">
        <w:t>Data</w:t>
      </w:r>
      <w:r w:rsidR="00797DCA" w:rsidRPr="00AF2557">
        <w:t>S</w:t>
      </w:r>
      <w:r w:rsidR="00381BA3" w:rsidRPr="00AF2557">
        <w:t>torage</w:t>
      </w:r>
      <w:proofErr w:type="spellEnd"/>
      <w:r w:rsidR="00381BA3" w:rsidRPr="00AF2557">
        <w:t xml:space="preserve"> und den Testsystemen stand in diesem Jahr</w:t>
      </w:r>
      <w:r w:rsidR="00B82A7A" w:rsidRPr="00AF2557">
        <w:t xml:space="preserve"> </w:t>
      </w:r>
      <w:r w:rsidR="00D4508D" w:rsidRPr="00AF2557">
        <w:t xml:space="preserve">das </w:t>
      </w:r>
      <w:r w:rsidR="003F3B57">
        <w:t>Prüfen</w:t>
      </w:r>
      <w:r w:rsidR="00D4508D" w:rsidRPr="00AF2557">
        <w:t xml:space="preserve"> der ersten </w:t>
      </w:r>
      <w:r w:rsidR="00B82A7A" w:rsidRPr="00AF2557">
        <w:t>Implementierung</w:t>
      </w:r>
      <w:r w:rsidR="00D4508D" w:rsidRPr="00AF2557">
        <w:t>en</w:t>
      </w:r>
      <w:r w:rsidR="00B82A7A" w:rsidRPr="00AF2557">
        <w:t xml:space="preserve"> </w:t>
      </w:r>
      <w:r w:rsidR="00D4508D" w:rsidRPr="00AF2557">
        <w:t>des neuen Firmwareprofils</w:t>
      </w:r>
      <w:r w:rsidR="00381BA3" w:rsidRPr="00AF2557">
        <w:t xml:space="preserve"> im Fokus</w:t>
      </w:r>
      <w:r w:rsidR="00D4508D">
        <w:t xml:space="preserve">. </w:t>
      </w:r>
      <w:r w:rsidR="00D4508D" w:rsidRPr="00A054F2">
        <w:t xml:space="preserve">IO-Link ist derzeit das einzige Kommunikationsprotokoll, das einen einheitlichen </w:t>
      </w:r>
      <w:r w:rsidR="00AF2557" w:rsidRPr="00A054F2">
        <w:t>herstellerübergreifend</w:t>
      </w:r>
      <w:r w:rsidR="00AF2557">
        <w:t>en</w:t>
      </w:r>
      <w:r w:rsidR="00AF2557" w:rsidRPr="00A054F2">
        <w:t xml:space="preserve"> </w:t>
      </w:r>
      <w:r w:rsidR="00D4508D" w:rsidRPr="00A054F2">
        <w:t>Firmware-Update-Mechanismus unterstützt.</w:t>
      </w:r>
      <w:r w:rsidR="00D4508D">
        <w:t xml:space="preserve"> </w:t>
      </w:r>
      <w:r w:rsidR="00484F1C">
        <w:t>Dies erleichtert die Aktualisierung von Gerätesoftware, da Updates von Firmware schneller und einfacher möglich sind.</w:t>
      </w:r>
    </w:p>
    <w:p w:rsidR="00AF2557" w:rsidRPr="00E74C76" w:rsidRDefault="00AF2557" w:rsidP="000872FF">
      <w:pPr>
        <w:spacing w:after="0" w:line="360" w:lineRule="auto"/>
        <w:jc w:val="both"/>
      </w:pPr>
    </w:p>
    <w:p w:rsidR="00D4508D" w:rsidRPr="00AF2557" w:rsidRDefault="00484F1C" w:rsidP="00AF2557">
      <w:pPr>
        <w:spacing w:after="0" w:line="360" w:lineRule="auto"/>
        <w:jc w:val="both"/>
      </w:pPr>
      <w:r w:rsidRPr="00AF2557">
        <w:t xml:space="preserve">Das IO-Link </w:t>
      </w:r>
      <w:proofErr w:type="spellStart"/>
      <w:r w:rsidRPr="00AF2557">
        <w:t>Plugfest</w:t>
      </w:r>
      <w:proofErr w:type="spellEnd"/>
      <w:r w:rsidRPr="00AF2557">
        <w:t xml:space="preserve"> findet einmal im Jahr an wechselnden Orten in Deutschland statt</w:t>
      </w:r>
      <w:r w:rsidR="00AF2557">
        <w:t xml:space="preserve"> - mit stetig wachsender Teilnehmerzahl. Um dem großen Interesse in Südostasien gerecht zu werden, </w:t>
      </w:r>
      <w:r w:rsidR="002F243A">
        <w:t>sind auch</w:t>
      </w:r>
      <w:r w:rsidR="00AF2557">
        <w:t xml:space="preserve"> </w:t>
      </w:r>
      <w:proofErr w:type="spellStart"/>
      <w:r w:rsidR="00AF2557">
        <w:t>Plugfest</w:t>
      </w:r>
      <w:r w:rsidR="002F243A">
        <w:t>e</w:t>
      </w:r>
      <w:proofErr w:type="spellEnd"/>
      <w:r w:rsidR="00AF2557">
        <w:t xml:space="preserve"> in Japan in </w:t>
      </w:r>
      <w:r w:rsidR="002F243A">
        <w:t>Planung</w:t>
      </w:r>
      <w:r w:rsidR="00AF2557">
        <w:t xml:space="preserve">. </w:t>
      </w:r>
    </w:p>
    <w:p w:rsidR="000872FF" w:rsidRDefault="000872FF" w:rsidP="000872FF">
      <w:pPr>
        <w:spacing w:after="0" w:line="360" w:lineRule="auto"/>
        <w:jc w:val="center"/>
      </w:pPr>
      <w:r w:rsidRPr="00E74C76">
        <w:t>***</w:t>
      </w:r>
    </w:p>
    <w:p w:rsidR="00AD0F22" w:rsidRDefault="00AD0F22" w:rsidP="000872FF">
      <w:pPr>
        <w:spacing w:after="0" w:line="360" w:lineRule="auto"/>
        <w:jc w:val="center"/>
      </w:pPr>
    </w:p>
    <w:p w:rsidR="00AD0F22" w:rsidRPr="00AD0F22" w:rsidRDefault="00AD0F22" w:rsidP="00AD0F22">
      <w:pPr>
        <w:spacing w:after="0" w:line="360" w:lineRule="auto"/>
        <w:rPr>
          <w:b/>
        </w:rPr>
      </w:pPr>
      <w:r w:rsidRPr="00AD0F22">
        <w:rPr>
          <w:b/>
        </w:rPr>
        <w:t>Foto:</w:t>
      </w:r>
      <w:r>
        <w:rPr>
          <w:b/>
        </w:rPr>
        <w:t xml:space="preserve"> </w:t>
      </w:r>
      <w:r w:rsidRPr="00AD0F22">
        <w:t>Auch so kann ein Master-Device-Test aussehen –</w:t>
      </w:r>
      <w:r>
        <w:t xml:space="preserve"> es bleibt spannend, auf welche Neuentwicklungen der Anwender sich hier freuen kann.</w:t>
      </w:r>
    </w:p>
    <w:p w:rsidR="00AD0F22" w:rsidRDefault="00912EB5" w:rsidP="00912EB5">
      <w:pPr>
        <w:spacing w:after="0" w:line="360" w:lineRule="auto"/>
      </w:pPr>
      <w:r>
        <w:rPr>
          <w:noProof/>
          <w:lang w:eastAsia="de-DE"/>
        </w:rPr>
        <w:drawing>
          <wp:inline distT="0" distB="0" distL="0" distR="0" wp14:anchorId="7F8192BE" wp14:editId="28E770A5">
            <wp:extent cx="4409116" cy="33070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468" cy="330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F22" w:rsidRPr="00E74C76" w:rsidRDefault="00AD0F22" w:rsidP="000872FF">
      <w:pPr>
        <w:spacing w:after="0" w:line="360" w:lineRule="auto"/>
        <w:jc w:val="center"/>
      </w:pPr>
    </w:p>
    <w:p w:rsidR="000872FF" w:rsidRPr="00663C04" w:rsidRDefault="000872FF" w:rsidP="000872FF">
      <w:pPr>
        <w:spacing w:line="360" w:lineRule="auto"/>
        <w:rPr>
          <w:b/>
        </w:rPr>
      </w:pPr>
      <w:r w:rsidRPr="00663C04">
        <w:rPr>
          <w:b/>
        </w:rPr>
        <w:t>Pressekontakt:</w:t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</w:p>
    <w:p w:rsidR="00171F79" w:rsidRDefault="00171F79" w:rsidP="000872FF">
      <w:pPr>
        <w:spacing w:after="0" w:line="360" w:lineRule="auto"/>
      </w:pPr>
      <w:r>
        <w:t>PI (PROFIBUS &amp; PROFINET International)</w:t>
      </w:r>
    </w:p>
    <w:p w:rsidR="000872FF" w:rsidRPr="00663C04" w:rsidRDefault="000872FF" w:rsidP="000872FF">
      <w:pPr>
        <w:spacing w:after="0" w:line="360" w:lineRule="auto"/>
      </w:pPr>
      <w:r w:rsidRPr="00663C04">
        <w:t>PROFI</w:t>
      </w:r>
      <w:r w:rsidR="00171F79">
        <w:t>BUS Nutzerorganisation e. V.</w:t>
      </w:r>
    </w:p>
    <w:p w:rsidR="000872FF" w:rsidRPr="00663C04" w:rsidRDefault="000872FF" w:rsidP="000872FF">
      <w:pPr>
        <w:spacing w:after="0" w:line="360" w:lineRule="auto"/>
      </w:pPr>
      <w:smartTag w:uri="urn:schemas-microsoft-com:office:smarttags" w:element="PersonName">
        <w:r w:rsidRPr="00663C04">
          <w:t>Barbara Weber</w:t>
        </w:r>
      </w:smartTag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Haid-und-Neu-Str. 7</w:t>
      </w:r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D-76131 Karlsruhe</w:t>
      </w:r>
    </w:p>
    <w:p w:rsidR="000872FF" w:rsidRPr="00663C04" w:rsidRDefault="000872FF" w:rsidP="000872FF">
      <w:pPr>
        <w:spacing w:after="0" w:line="360" w:lineRule="auto"/>
      </w:pPr>
      <w:r w:rsidRPr="00663C04">
        <w:t>Tel.: 07 21 /96 58 - 5 49</w:t>
      </w:r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Fax: 07 21 / 96 58 - 5 89</w:t>
      </w:r>
    </w:p>
    <w:p w:rsidR="000872FF" w:rsidRPr="00663C04" w:rsidRDefault="000872FF" w:rsidP="000872FF">
      <w:pPr>
        <w:spacing w:after="0" w:line="360" w:lineRule="auto"/>
      </w:pPr>
      <w:r w:rsidRPr="00663C04">
        <w:t>Barbara.Weber@profibus.com</w:t>
      </w:r>
    </w:p>
    <w:p w:rsidR="000872FF" w:rsidRPr="00663C04" w:rsidRDefault="00C0411F" w:rsidP="000872FF">
      <w:pPr>
        <w:spacing w:after="0" w:line="360" w:lineRule="auto"/>
      </w:pPr>
      <w:hyperlink r:id="rId11" w:history="1">
        <w:r w:rsidR="000872FF" w:rsidRPr="00663C04">
          <w:rPr>
            <w:rStyle w:val="Hyperlink"/>
          </w:rPr>
          <w:t>http://www.PROFIBUS.com</w:t>
        </w:r>
      </w:hyperlink>
    </w:p>
    <w:p w:rsidR="000872FF" w:rsidRPr="00663C04" w:rsidRDefault="000872FF" w:rsidP="000872FF">
      <w:pPr>
        <w:spacing w:after="0" w:line="360" w:lineRule="auto"/>
        <w:rPr>
          <w:rFonts w:ascii="Arial" w:hAnsi="Arial" w:cs="Arial"/>
        </w:rPr>
      </w:pPr>
      <w:r w:rsidRPr="00663C04">
        <w:br/>
        <w:t xml:space="preserve">Der Text dieser Pressemitteilung liegt unter </w:t>
      </w:r>
      <w:hyperlink r:id="rId12" w:history="1">
        <w:r w:rsidRPr="00663C04">
          <w:rPr>
            <w:rStyle w:val="Hyperlink"/>
          </w:rPr>
          <w:t>www.profibus.com</w:t>
        </w:r>
      </w:hyperlink>
      <w:r w:rsidRPr="00663C04">
        <w:t xml:space="preserve"> zum Download für Sie bereit.</w:t>
      </w:r>
    </w:p>
    <w:p w:rsidR="00C830D7" w:rsidRPr="00F95002" w:rsidRDefault="00C830D7" w:rsidP="000872FF">
      <w:pPr>
        <w:pStyle w:val="Lauftext"/>
        <w:jc w:val="left"/>
      </w:pPr>
    </w:p>
    <w:sectPr w:rsidR="00C830D7" w:rsidRPr="00F95002" w:rsidSect="001D723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CE1" w:rsidRDefault="00AA2CE1" w:rsidP="00FF4B6C">
      <w:pPr>
        <w:spacing w:after="0" w:line="240" w:lineRule="auto"/>
      </w:pPr>
      <w:r>
        <w:separator/>
      </w:r>
    </w:p>
  </w:endnote>
  <w:endnote w:type="continuationSeparator" w:id="0">
    <w:p w:rsidR="00AA2CE1" w:rsidRDefault="00AA2CE1" w:rsidP="00FF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DB1" w:rsidRDefault="00171DB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6F" w:rsidRPr="00505185" w:rsidRDefault="00E27060" w:rsidP="00505185">
    <w:pPr>
      <w:pStyle w:val="Fuzeile"/>
    </w:pPr>
    <w:r w:rsidRPr="00E27060">
      <w:t xml:space="preserve">Seite </w:t>
    </w:r>
    <w:r w:rsidRPr="00E27060">
      <w:fldChar w:fldCharType="begin"/>
    </w:r>
    <w:r w:rsidRPr="00E27060">
      <w:instrText>PAGE</w:instrText>
    </w:r>
    <w:r w:rsidRPr="00E27060">
      <w:fldChar w:fldCharType="separate"/>
    </w:r>
    <w:r w:rsidR="00C0411F">
      <w:rPr>
        <w:noProof/>
      </w:rPr>
      <w:t>2</w:t>
    </w:r>
    <w:r w:rsidRPr="00E27060">
      <w:fldChar w:fldCharType="end"/>
    </w:r>
    <w:r w:rsidRPr="00E27060">
      <w:t xml:space="preserve"> von </w:t>
    </w:r>
    <w:r w:rsidRPr="00E27060">
      <w:fldChar w:fldCharType="begin"/>
    </w:r>
    <w:r w:rsidRPr="00E27060">
      <w:instrText>NUMPAGES</w:instrText>
    </w:r>
    <w:r w:rsidRPr="00E27060">
      <w:fldChar w:fldCharType="separate"/>
    </w:r>
    <w:r w:rsidR="00C0411F">
      <w:rPr>
        <w:noProof/>
      </w:rPr>
      <w:t>2</w:t>
    </w:r>
    <w:r w:rsidRPr="00E27060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A07" w:rsidRPr="00A30A07" w:rsidRDefault="00A30A07" w:rsidP="00A30A07">
    <w:pPr>
      <w:tabs>
        <w:tab w:val="left" w:pos="340"/>
        <w:tab w:val="right" w:pos="2200"/>
        <w:tab w:val="right" w:pos="2400"/>
        <w:tab w:val="right" w:pos="2840"/>
      </w:tabs>
      <w:autoSpaceDE w:val="0"/>
      <w:autoSpaceDN w:val="0"/>
      <w:adjustRightInd w:val="0"/>
      <w:spacing w:after="0" w:line="200" w:lineRule="atLeast"/>
      <w:ind w:left="-709" w:right="-711"/>
      <w:jc w:val="center"/>
      <w:textAlignment w:val="center"/>
      <w:rPr>
        <w:rFonts w:ascii="Arial" w:hAnsi="Arial" w:cs="Arial"/>
        <w:color w:val="5B5D6B"/>
        <w:sz w:val="14"/>
        <w:szCs w:val="14"/>
      </w:rPr>
    </w:pPr>
    <w:r w:rsidRPr="00A30A07">
      <w:rPr>
        <w:rFonts w:ascii="Arial" w:hAnsi="Arial" w:cs="Arial"/>
        <w:b/>
        <w:caps/>
        <w:color w:val="5B5D6B"/>
        <w:sz w:val="14"/>
        <w:szCs w:val="14"/>
      </w:rPr>
      <w:t>Profibus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Nutzerorganisation e.V.</w:t>
    </w:r>
    <w:r w:rsidRPr="00A30A07">
      <w:rPr>
        <w:rFonts w:ascii="Arial" w:hAnsi="Arial" w:cs="Arial"/>
        <w:color w:val="5B5D6B"/>
        <w:sz w:val="14"/>
        <w:szCs w:val="14"/>
      </w:rPr>
      <w:t xml:space="preserve"> • Haid-und-Neu-Str. 7 • 76131 Karlsruhe • Tel.: +49 721 96 58 590 • Fax :+49 721 96 58 589 • Mail: info@profibus.com</w:t>
    </w:r>
  </w:p>
  <w:p w:rsidR="00A30A07" w:rsidRPr="00A30A07" w:rsidRDefault="00A30A07" w:rsidP="00A30A07">
    <w:pPr>
      <w:tabs>
        <w:tab w:val="center" w:pos="4536"/>
        <w:tab w:val="right" w:pos="9072"/>
      </w:tabs>
      <w:spacing w:after="0" w:line="200" w:lineRule="atLeast"/>
      <w:ind w:left="-709" w:right="-711"/>
      <w:jc w:val="center"/>
      <w:rPr>
        <w:rFonts w:ascii="Arial" w:hAnsi="Arial" w:cs="Arial"/>
        <w:sz w:val="14"/>
        <w:szCs w:val="14"/>
      </w:rPr>
    </w:pPr>
    <w:r w:rsidRPr="00A30A07">
      <w:rPr>
        <w:rFonts w:ascii="Arial" w:hAnsi="Arial" w:cs="Arial"/>
        <w:b/>
        <w:color w:val="5B5D6B"/>
        <w:sz w:val="14"/>
        <w:szCs w:val="14"/>
      </w:rPr>
      <w:t>Vorstand:</w:t>
    </w:r>
    <w:r w:rsidRPr="00A30A07">
      <w:rPr>
        <w:rFonts w:ascii="Arial" w:hAnsi="Arial" w:cs="Arial"/>
        <w:color w:val="5B5D6B"/>
        <w:sz w:val="14"/>
        <w:szCs w:val="14"/>
      </w:rPr>
      <w:t xml:space="preserve"> Karsten Schneider, (Vorsitzender) • Prof. Dr. Frithjof Klasen • </w:t>
    </w:r>
    <w:r w:rsidR="00171DB1">
      <w:rPr>
        <w:rFonts w:ascii="Arial" w:hAnsi="Arial" w:cs="Arial"/>
        <w:color w:val="5B5D6B"/>
        <w:sz w:val="14"/>
        <w:szCs w:val="14"/>
      </w:rPr>
      <w:t>D</w:t>
    </w:r>
    <w:r w:rsidRPr="00A30A07">
      <w:rPr>
        <w:rFonts w:ascii="Arial" w:hAnsi="Arial" w:cs="Arial"/>
        <w:color w:val="5B5D6B"/>
        <w:sz w:val="14"/>
        <w:szCs w:val="14"/>
      </w:rPr>
      <w:t>r</w:t>
    </w:r>
    <w:r w:rsidR="00171DB1">
      <w:rPr>
        <w:rFonts w:ascii="Arial" w:hAnsi="Arial" w:cs="Arial"/>
        <w:color w:val="5B5D6B"/>
        <w:sz w:val="14"/>
        <w:szCs w:val="14"/>
      </w:rPr>
      <w:t xml:space="preserve">. Jörg </w:t>
    </w:r>
    <w:proofErr w:type="spellStart"/>
    <w:r w:rsidR="00171DB1">
      <w:rPr>
        <w:rFonts w:ascii="Arial" w:hAnsi="Arial" w:cs="Arial"/>
        <w:color w:val="5B5D6B"/>
        <w:sz w:val="14"/>
        <w:szCs w:val="14"/>
      </w:rPr>
      <w:t>Hähniche</w:t>
    </w:r>
    <w:proofErr w:type="spellEnd"/>
    <w:r w:rsidRPr="00A30A07">
      <w:rPr>
        <w:rFonts w:ascii="Arial" w:hAnsi="Arial" w:cs="Arial"/>
        <w:color w:val="5B5D6B"/>
        <w:sz w:val="14"/>
        <w:szCs w:val="14"/>
      </w:rPr>
      <w:t xml:space="preserve"> • </w:t>
    </w:r>
    <w:r w:rsidR="00914E96">
      <w:rPr>
        <w:rFonts w:ascii="Arial" w:hAnsi="Arial" w:cs="Arial"/>
        <w:b/>
        <w:color w:val="5B5D6B"/>
        <w:sz w:val="14"/>
        <w:szCs w:val="14"/>
      </w:rPr>
      <w:t>Amtsgericht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Mannheim</w:t>
    </w:r>
    <w:r w:rsidRPr="00A30A07">
      <w:rPr>
        <w:rFonts w:ascii="Arial" w:hAnsi="Arial" w:cs="Arial"/>
        <w:color w:val="5B5D6B"/>
        <w:sz w:val="14"/>
        <w:szCs w:val="14"/>
      </w:rPr>
      <w:t xml:space="preserve"> • Reg-Nr. </w:t>
    </w:r>
    <w:r w:rsidR="00D72CDB">
      <w:rPr>
        <w:rFonts w:ascii="Arial" w:hAnsi="Arial" w:cs="Arial"/>
        <w:color w:val="5B5D6B"/>
        <w:sz w:val="14"/>
        <w:szCs w:val="14"/>
      </w:rPr>
      <w:t xml:space="preserve">VR </w:t>
    </w:r>
    <w:r w:rsidRPr="00A30A07">
      <w:rPr>
        <w:rFonts w:ascii="Arial" w:hAnsi="Arial" w:cs="Arial"/>
        <w:color w:val="5B5D6B"/>
        <w:sz w:val="14"/>
        <w:szCs w:val="14"/>
      </w:rPr>
      <w:t>102541</w:t>
    </w:r>
  </w:p>
  <w:p w:rsidR="00C830D7" w:rsidRPr="00A30A07" w:rsidRDefault="00C830D7" w:rsidP="00A30A0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CE1" w:rsidRDefault="00AA2CE1" w:rsidP="00FF4B6C">
      <w:pPr>
        <w:spacing w:after="0" w:line="240" w:lineRule="auto"/>
      </w:pPr>
      <w:r>
        <w:separator/>
      </w:r>
    </w:p>
  </w:footnote>
  <w:footnote w:type="continuationSeparator" w:id="0">
    <w:p w:rsidR="00AA2CE1" w:rsidRDefault="00AA2CE1" w:rsidP="00FF4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DB1" w:rsidRDefault="00171DB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6F" w:rsidRPr="00F95002" w:rsidRDefault="00D8738F" w:rsidP="00FF4B6C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57216" behindDoc="0" locked="0" layoutInCell="1" allowOverlap="1" wp14:anchorId="30E783A0" wp14:editId="3CB15E87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9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82" w:rsidRPr="00580BBB" w:rsidRDefault="006E38E0" w:rsidP="000872FF">
    <w:pPr>
      <w:pStyle w:val="Lauftext"/>
      <w:spacing w:line="240" w:lineRule="auto"/>
      <w:jc w:val="lef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2DCE68" wp14:editId="7A546503">
              <wp:simplePos x="0" y="0"/>
              <wp:positionH relativeFrom="column">
                <wp:posOffset>4385310</wp:posOffset>
              </wp:positionH>
              <wp:positionV relativeFrom="paragraph">
                <wp:posOffset>-504825</wp:posOffset>
              </wp:positionV>
              <wp:extent cx="2374265" cy="1403985"/>
              <wp:effectExtent l="0" t="0" r="127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0209" w:rsidRDefault="006E38E0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A526E34" wp14:editId="275AA06D">
                                <wp:extent cx="1543050" cy="297562"/>
                                <wp:effectExtent l="0" t="0" r="0" b="7620"/>
                                <wp:docPr id="12" name="Grafi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O-Link-Logo_2010_1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40270" cy="2970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6A2DCE6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45.3pt;margin-top:-39.7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" stroked="f">
              <v:textbox style="mso-fit-shape-to-text:t">
                <w:txbxContent>
                  <w:p w:rsidR="00B80209" w:rsidRDefault="006E38E0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A526E34" wp14:editId="275AA06D">
                          <wp:extent cx="1543050" cy="297562"/>
                          <wp:effectExtent l="0" t="0" r="0" b="7620"/>
                          <wp:docPr id="12" name="Grafik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O-Link-Logo_2010_1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40270" cy="2970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80209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5A08863" wp14:editId="2A9D28AA">
          <wp:simplePos x="0" y="0"/>
          <wp:positionH relativeFrom="page">
            <wp:posOffset>5413375</wp:posOffset>
          </wp:positionH>
          <wp:positionV relativeFrom="page">
            <wp:posOffset>603250</wp:posOffset>
          </wp:positionV>
          <wp:extent cx="1581150" cy="647700"/>
          <wp:effectExtent l="0" t="0" r="0" b="0"/>
          <wp:wrapNone/>
          <wp:docPr id="10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etter.jpg" style="width:7.5pt;height:4.5pt;visibility:visible" o:bullet="t">
        <v:imagedata r:id="rId1" o:title="letter"/>
      </v:shape>
    </w:pict>
  </w:numPicBullet>
  <w:numPicBullet w:numPicBulletId="1">
    <w:pict>
      <v:shape id="_x0000_i1027" type="#_x0000_t75" alt="phone.jpg" style="width:10.5pt;height:7.5pt;visibility:visible" o:bullet="t">
        <v:imagedata r:id="rId2" o:title="phone"/>
      </v:shape>
    </w:pict>
  </w:numPicBullet>
  <w:numPicBullet w:numPicBulletId="2">
    <w:pict>
      <v:shape id="_x0000_i1028" type="#_x0000_t75" style="width:10.8pt;height:7.7pt" o:bullet="t">
        <v:imagedata r:id="rId3" o:title="Brief_Phone"/>
      </v:shape>
    </w:pict>
  </w:numPicBullet>
  <w:abstractNum w:abstractNumId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C20"/>
    <w:rsid w:val="00030369"/>
    <w:rsid w:val="00054323"/>
    <w:rsid w:val="000603F6"/>
    <w:rsid w:val="000872FF"/>
    <w:rsid w:val="000920E3"/>
    <w:rsid w:val="00105882"/>
    <w:rsid w:val="00171DB1"/>
    <w:rsid w:val="00171F79"/>
    <w:rsid w:val="001C72B2"/>
    <w:rsid w:val="001D58B8"/>
    <w:rsid w:val="001D7239"/>
    <w:rsid w:val="00226748"/>
    <w:rsid w:val="002C3FAF"/>
    <w:rsid w:val="002E6D3C"/>
    <w:rsid w:val="002F243A"/>
    <w:rsid w:val="00381BA3"/>
    <w:rsid w:val="0039779D"/>
    <w:rsid w:val="003C5583"/>
    <w:rsid w:val="003F03EE"/>
    <w:rsid w:val="003F3280"/>
    <w:rsid w:val="003F3B57"/>
    <w:rsid w:val="0044059F"/>
    <w:rsid w:val="0046576F"/>
    <w:rsid w:val="0046660B"/>
    <w:rsid w:val="00484F1C"/>
    <w:rsid w:val="004A0D45"/>
    <w:rsid w:val="004B4E3C"/>
    <w:rsid w:val="004E370F"/>
    <w:rsid w:val="004E5E1D"/>
    <w:rsid w:val="004F1B5F"/>
    <w:rsid w:val="004F5638"/>
    <w:rsid w:val="00505185"/>
    <w:rsid w:val="00580BBB"/>
    <w:rsid w:val="005D101A"/>
    <w:rsid w:val="005F4640"/>
    <w:rsid w:val="0060395E"/>
    <w:rsid w:val="006659D0"/>
    <w:rsid w:val="006668E8"/>
    <w:rsid w:val="00685610"/>
    <w:rsid w:val="006960BD"/>
    <w:rsid w:val="006E38E0"/>
    <w:rsid w:val="006F1EFE"/>
    <w:rsid w:val="0074000F"/>
    <w:rsid w:val="0076096C"/>
    <w:rsid w:val="0079369F"/>
    <w:rsid w:val="00797DCA"/>
    <w:rsid w:val="007C2CC2"/>
    <w:rsid w:val="007E7FD6"/>
    <w:rsid w:val="00821D90"/>
    <w:rsid w:val="0084592B"/>
    <w:rsid w:val="008554C9"/>
    <w:rsid w:val="00857653"/>
    <w:rsid w:val="008D23E9"/>
    <w:rsid w:val="00911195"/>
    <w:rsid w:val="00912EB5"/>
    <w:rsid w:val="00914E96"/>
    <w:rsid w:val="0092238F"/>
    <w:rsid w:val="009223C9"/>
    <w:rsid w:val="009257D2"/>
    <w:rsid w:val="00932302"/>
    <w:rsid w:val="00932E5F"/>
    <w:rsid w:val="00962D44"/>
    <w:rsid w:val="009716B1"/>
    <w:rsid w:val="009751F6"/>
    <w:rsid w:val="009E5CC4"/>
    <w:rsid w:val="009F3CF5"/>
    <w:rsid w:val="00A30A07"/>
    <w:rsid w:val="00AA2CE1"/>
    <w:rsid w:val="00AD0F22"/>
    <w:rsid w:val="00AF2557"/>
    <w:rsid w:val="00B359C4"/>
    <w:rsid w:val="00B80209"/>
    <w:rsid w:val="00B82A7A"/>
    <w:rsid w:val="00BD4D04"/>
    <w:rsid w:val="00C0411F"/>
    <w:rsid w:val="00C830D7"/>
    <w:rsid w:val="00CF115D"/>
    <w:rsid w:val="00CF2E1A"/>
    <w:rsid w:val="00D4508D"/>
    <w:rsid w:val="00D72CDB"/>
    <w:rsid w:val="00D8738F"/>
    <w:rsid w:val="00DA60E9"/>
    <w:rsid w:val="00E07AAC"/>
    <w:rsid w:val="00E27060"/>
    <w:rsid w:val="00E4072C"/>
    <w:rsid w:val="00E52794"/>
    <w:rsid w:val="00E74C76"/>
    <w:rsid w:val="00E8535D"/>
    <w:rsid w:val="00EA1EBC"/>
    <w:rsid w:val="00EC1EB3"/>
    <w:rsid w:val="00EC4B7C"/>
    <w:rsid w:val="00ED6292"/>
    <w:rsid w:val="00F554B6"/>
    <w:rsid w:val="00F8399F"/>
    <w:rsid w:val="00F95002"/>
    <w:rsid w:val="00FD6799"/>
    <w:rsid w:val="00FF4B6C"/>
    <w:rsid w:val="00FF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B820D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rofibus.com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ROFIBUS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0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.jpg"/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.PNONG\AppData\Roaming\Microsoft\Templates\Presse_IO_Link_d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Presse_IO_Link_dt.dotx</Template>
  <TotalTime>0</TotalTime>
  <Pages>2</Pages>
  <Words>316</Words>
  <Characters>1991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Vorname Name</vt:lpstr>
      <vt:lpstr>Vorname Name</vt:lpstr>
    </vt:vector>
  </TitlesOfParts>
  <Company/>
  <LinksUpToDate>false</LinksUpToDate>
  <CharactersWithSpaces>2303</CharactersWithSpaces>
  <SharedDoc>false</SharedDoc>
  <HLinks>
    <vt:vector size="12" baseType="variant"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Barbara Weber</dc:creator>
  <cp:lastModifiedBy>Barbara Weber</cp:lastModifiedBy>
  <cp:revision>12</cp:revision>
  <cp:lastPrinted>2018-10-18T12:08:00Z</cp:lastPrinted>
  <dcterms:created xsi:type="dcterms:W3CDTF">2018-10-17T11:04:00Z</dcterms:created>
  <dcterms:modified xsi:type="dcterms:W3CDTF">2018-10-18T12:23:00Z</dcterms:modified>
</cp:coreProperties>
</file>