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513B11" w:rsidRDefault="007F1778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11" w:rsidRDefault="007F177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779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513B11" w:rsidRDefault="00513B11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3779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256FA9" w:rsidRDefault="00256FA9">
      <w:pPr>
        <w:pStyle w:val="Lauftext"/>
        <w:jc w:val="left"/>
        <w:rPr>
          <w:rFonts w:ascii="Arial" w:hAnsi="Arial" w:cs="Arial"/>
        </w:rPr>
      </w:pPr>
    </w:p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513B11" w:rsidRDefault="00513B11">
      <w:pPr>
        <w:pStyle w:val="Lauftext"/>
        <w:jc w:val="left"/>
        <w:rPr>
          <w:rFonts w:ascii="Myriad Pro" w:hAnsi="Myriad Pro" w:cs="Arial"/>
        </w:rPr>
      </w:pPr>
    </w:p>
    <w:p w:rsidR="00513B11" w:rsidRDefault="007F1778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513B11" w:rsidRDefault="00513B11"/>
    <w:p w:rsidR="00256FA9" w:rsidRDefault="00256FA9"/>
    <w:p w:rsidR="00513B11" w:rsidRDefault="000F50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de-DE"/>
        </w:rPr>
      </w:pPr>
      <w:r>
        <w:rPr>
          <w:rFonts w:eastAsia="Times New Roman"/>
          <w:b/>
          <w:color w:val="000000" w:themeColor="text1"/>
          <w:lang w:eastAsia="de-DE"/>
        </w:rPr>
        <w:t xml:space="preserve">Erfolgreicher </w:t>
      </w:r>
      <w:proofErr w:type="spellStart"/>
      <w:r w:rsidR="007F1778">
        <w:rPr>
          <w:rFonts w:eastAsia="Times New Roman"/>
          <w:b/>
          <w:color w:val="000000" w:themeColor="text1"/>
          <w:lang w:eastAsia="de-DE"/>
        </w:rPr>
        <w:t>PROFIsafe</w:t>
      </w:r>
      <w:proofErr w:type="spellEnd"/>
      <w:r w:rsidR="007F1778">
        <w:rPr>
          <w:rFonts w:eastAsia="Times New Roman"/>
          <w:b/>
          <w:color w:val="000000" w:themeColor="text1"/>
          <w:lang w:eastAsia="de-DE"/>
        </w:rPr>
        <w:t xml:space="preserve"> Anwender-Workshop in </w:t>
      </w:r>
      <w:r>
        <w:rPr>
          <w:rFonts w:eastAsia="Times New Roman"/>
          <w:b/>
          <w:color w:val="000000" w:themeColor="text1"/>
          <w:lang w:eastAsia="de-DE"/>
        </w:rPr>
        <w:t>Ostfildern bei Pilz</w:t>
      </w:r>
    </w:p>
    <w:p w:rsidR="00E2677C" w:rsidRDefault="00E2677C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de-DE"/>
        </w:rPr>
      </w:pPr>
    </w:p>
    <w:p w:rsidR="00513B11" w:rsidRDefault="00513B11">
      <w:pPr>
        <w:spacing w:after="0" w:line="240" w:lineRule="auto"/>
        <w:jc w:val="center"/>
        <w:rPr>
          <w:rFonts w:eastAsia="Times New Roman"/>
          <w:b/>
          <w:lang w:eastAsia="de-DE"/>
        </w:rPr>
      </w:pPr>
    </w:p>
    <w:p w:rsidR="00513B11" w:rsidRDefault="00E2677C" w:rsidP="00E2677C">
      <w:pPr>
        <w:spacing w:line="360" w:lineRule="auto"/>
        <w:jc w:val="both"/>
        <w:rPr>
          <w:rFonts w:cs="Myriad Arabic"/>
        </w:rPr>
      </w:pPr>
      <w:r>
        <w:rPr>
          <w:b/>
        </w:rPr>
        <w:t>01</w:t>
      </w:r>
      <w:r w:rsidR="000F508E">
        <w:rPr>
          <w:b/>
        </w:rPr>
        <w:t xml:space="preserve">. </w:t>
      </w:r>
      <w:r>
        <w:rPr>
          <w:b/>
        </w:rPr>
        <w:t>Oktobe</w:t>
      </w:r>
      <w:r w:rsidR="000F508E">
        <w:rPr>
          <w:b/>
        </w:rPr>
        <w:t>r</w:t>
      </w:r>
      <w:r w:rsidR="007F1778">
        <w:rPr>
          <w:b/>
        </w:rPr>
        <w:t xml:space="preserve"> 2018</w:t>
      </w:r>
      <w:r w:rsidR="007F1778">
        <w:t xml:space="preserve">: </w:t>
      </w:r>
      <w:r w:rsidR="000F508E">
        <w:rPr>
          <w:rFonts w:cs="Myriad Arabic"/>
        </w:rPr>
        <w:t>Am 18. September</w:t>
      </w:r>
      <w:r w:rsidR="007F1778">
        <w:rPr>
          <w:rFonts w:cs="Myriad Arabic"/>
        </w:rPr>
        <w:t xml:space="preserve"> 2018 veranstaltet</w:t>
      </w:r>
      <w:r w:rsidR="000F508E">
        <w:rPr>
          <w:rFonts w:cs="Myriad Arabic"/>
        </w:rPr>
        <w:t>e</w:t>
      </w:r>
      <w:r w:rsidR="007F1778">
        <w:rPr>
          <w:rFonts w:cs="Myriad Arabic"/>
        </w:rPr>
        <w:t xml:space="preserve"> PI (PROFIBUS &amp; PROFINET International) </w:t>
      </w:r>
      <w:r w:rsidR="00901EC7">
        <w:rPr>
          <w:rFonts w:cs="Myriad Arabic"/>
        </w:rPr>
        <w:t>einen</w:t>
      </w:r>
      <w:r w:rsidR="007F1778">
        <w:rPr>
          <w:rFonts w:cs="Myriad Arabic"/>
        </w:rPr>
        <w:t xml:space="preserve"> </w:t>
      </w:r>
      <w:r w:rsidR="00901EC7">
        <w:rPr>
          <w:rFonts w:cs="Myriad Arabic"/>
        </w:rPr>
        <w:t xml:space="preserve">voll ausgebuchten </w:t>
      </w:r>
      <w:r w:rsidR="007F1778">
        <w:rPr>
          <w:rFonts w:cs="Myriad Arabic"/>
        </w:rPr>
        <w:t xml:space="preserve">Anwender-Workshop zum Thema </w:t>
      </w:r>
      <w:proofErr w:type="spellStart"/>
      <w:r w:rsidR="007F1778">
        <w:rPr>
          <w:rFonts w:cs="Myriad Arabic"/>
        </w:rPr>
        <w:t>PROFIsafe</w:t>
      </w:r>
      <w:proofErr w:type="spellEnd"/>
      <w:r w:rsidR="000F508E">
        <w:rPr>
          <w:rFonts w:cs="Myriad Arabic"/>
        </w:rPr>
        <w:t xml:space="preserve"> bei der Pilz GmbH &amp; Co. KG in Ostfildern. </w:t>
      </w:r>
      <w:r w:rsidR="000F508E">
        <w:t xml:space="preserve">Das </w:t>
      </w:r>
      <w:r w:rsidR="000F508E">
        <w:rPr>
          <w:rFonts w:cs="Myriad Arabic"/>
        </w:rPr>
        <w:t xml:space="preserve">überarbeitete Workshop-Konzept gab den Teilnehmern </w:t>
      </w:r>
      <w:r w:rsidR="007F1778">
        <w:rPr>
          <w:rFonts w:cs="Myriad Arabic"/>
        </w:rPr>
        <w:t xml:space="preserve">einen umfassenden Überblick über das </w:t>
      </w:r>
      <w:proofErr w:type="spellStart"/>
      <w:r w:rsidR="007F1778">
        <w:rPr>
          <w:rFonts w:cs="Myriad Arabic"/>
        </w:rPr>
        <w:t>PROFIsafe</w:t>
      </w:r>
      <w:proofErr w:type="spellEnd"/>
      <w:r w:rsidR="005062A1">
        <w:rPr>
          <w:rFonts w:cs="Myriad Arabic"/>
        </w:rPr>
        <w:t>-</w:t>
      </w:r>
      <w:r w:rsidR="007F1778">
        <w:rPr>
          <w:rFonts w:cs="Myriad Arabic"/>
        </w:rPr>
        <w:t>Profil und</w:t>
      </w:r>
      <w:r w:rsidR="000F508E">
        <w:rPr>
          <w:rFonts w:cs="Myriad Arabic"/>
        </w:rPr>
        <w:t xml:space="preserve"> überzeugte</w:t>
      </w:r>
      <w:r w:rsidR="007F1778">
        <w:rPr>
          <w:rFonts w:cs="Myriad Arabic"/>
        </w:rPr>
        <w:t xml:space="preserve"> mit neuen, praxisnahen Vorträgen</w:t>
      </w:r>
      <w:r w:rsidR="000F508E">
        <w:rPr>
          <w:rFonts w:cs="Myriad Arabic"/>
        </w:rPr>
        <w:t xml:space="preserve"> sowie einem interessanten Hands</w:t>
      </w:r>
      <w:r w:rsidR="005062A1">
        <w:rPr>
          <w:rFonts w:cs="Myriad Arabic"/>
        </w:rPr>
        <w:t>-</w:t>
      </w:r>
      <w:r w:rsidR="000F508E">
        <w:rPr>
          <w:rFonts w:cs="Myriad Arabic"/>
        </w:rPr>
        <w:t>On</w:t>
      </w:r>
      <w:r w:rsidR="005062A1">
        <w:rPr>
          <w:rFonts w:cs="Myriad Arabic"/>
        </w:rPr>
        <w:t>-</w:t>
      </w:r>
      <w:r w:rsidR="000F508E">
        <w:rPr>
          <w:rFonts w:cs="Myriad Arabic"/>
        </w:rPr>
        <w:t>Training</w:t>
      </w:r>
      <w:r w:rsidR="007F1778">
        <w:rPr>
          <w:rFonts w:cs="Myriad Arabic"/>
        </w:rPr>
        <w:t>. Auf der Agenda f</w:t>
      </w:r>
      <w:r w:rsidR="000F508E">
        <w:rPr>
          <w:rFonts w:cs="Myriad Arabic"/>
        </w:rPr>
        <w:t>anden</w:t>
      </w:r>
      <w:r w:rsidR="007F1778">
        <w:rPr>
          <w:rFonts w:cs="Myriad Arabic"/>
        </w:rPr>
        <w:t xml:space="preserve"> sich unte</w:t>
      </w:r>
      <w:r w:rsidR="005062A1">
        <w:rPr>
          <w:rFonts w:cs="Myriad Arabic"/>
        </w:rPr>
        <w:t xml:space="preserve">r </w:t>
      </w:r>
      <w:proofErr w:type="gramStart"/>
      <w:r w:rsidR="005062A1">
        <w:rPr>
          <w:rFonts w:cs="Myriad Arabic"/>
        </w:rPr>
        <w:t>a</w:t>
      </w:r>
      <w:r w:rsidR="007F1778">
        <w:rPr>
          <w:rFonts w:cs="Myriad Arabic"/>
        </w:rPr>
        <w:t>nderem spannende</w:t>
      </w:r>
      <w:proofErr w:type="gramEnd"/>
      <w:r w:rsidR="007F1778">
        <w:rPr>
          <w:rFonts w:cs="Myriad Arabic"/>
        </w:rPr>
        <w:t xml:space="preserve"> Vorträge zu den Themen </w:t>
      </w:r>
      <w:proofErr w:type="spellStart"/>
      <w:r w:rsidR="007F1778">
        <w:rPr>
          <w:rFonts w:cs="Myriad Arabic"/>
        </w:rPr>
        <w:t>PROFIsafe</w:t>
      </w:r>
      <w:proofErr w:type="spellEnd"/>
      <w:r w:rsidR="005062A1">
        <w:rPr>
          <w:rFonts w:cs="Myriad Arabic"/>
        </w:rPr>
        <w:t>-</w:t>
      </w:r>
      <w:r w:rsidR="007F1778">
        <w:rPr>
          <w:rFonts w:cs="Myriad Arabic"/>
        </w:rPr>
        <w:t xml:space="preserve">Herleitung, </w:t>
      </w:r>
      <w:proofErr w:type="spellStart"/>
      <w:r w:rsidR="007F1778">
        <w:rPr>
          <w:rFonts w:cs="Myriad Arabic"/>
        </w:rPr>
        <w:t>Safety</w:t>
      </w:r>
      <w:proofErr w:type="spellEnd"/>
      <w:r w:rsidR="007F1778">
        <w:rPr>
          <w:rFonts w:cs="Myriad Arabic"/>
        </w:rPr>
        <w:t xml:space="preserve"> und Security sowie Systemfeatures und Systemintegration.</w:t>
      </w:r>
    </w:p>
    <w:p w:rsidR="00513B11" w:rsidRDefault="001966C0" w:rsidP="00E2677C">
      <w:pPr>
        <w:spacing w:line="360" w:lineRule="auto"/>
        <w:jc w:val="both"/>
        <w:rPr>
          <w:rFonts w:cs="Myriad Arabic"/>
        </w:rPr>
      </w:pPr>
      <w:r>
        <w:rPr>
          <w:rFonts w:cs="Myriad Arabic"/>
        </w:rPr>
        <w:t>E</w:t>
      </w:r>
      <w:r w:rsidR="00901EC7">
        <w:rPr>
          <w:rFonts w:cs="Myriad Arabic"/>
        </w:rPr>
        <w:t>in absolutes</w:t>
      </w:r>
      <w:r w:rsidR="000F508E">
        <w:rPr>
          <w:rFonts w:cs="Myriad Arabic"/>
        </w:rPr>
        <w:t xml:space="preserve"> Highlight des Anwender-Workshops </w:t>
      </w:r>
      <w:r>
        <w:rPr>
          <w:rFonts w:cs="Myriad Arabic"/>
        </w:rPr>
        <w:t>war</w:t>
      </w:r>
      <w:r w:rsidR="000F508E">
        <w:rPr>
          <w:rFonts w:cs="Myriad Arabic"/>
        </w:rPr>
        <w:t xml:space="preserve"> die von Pilz angebotene Werksführung für alle Teilnehmer</w:t>
      </w:r>
      <w:r w:rsidR="00901EC7">
        <w:rPr>
          <w:rFonts w:cs="Myriad Arabic"/>
        </w:rPr>
        <w:t>, Referenten und Aussteller</w:t>
      </w:r>
      <w:r w:rsidR="000F508E">
        <w:rPr>
          <w:rFonts w:cs="Myriad Arabic"/>
        </w:rPr>
        <w:t xml:space="preserve">. </w:t>
      </w:r>
      <w:r w:rsidR="007F1778">
        <w:rPr>
          <w:rFonts w:cs="Myriad Arabic"/>
        </w:rPr>
        <w:t>Ergänzend zum Workshop präsentier</w:t>
      </w:r>
      <w:r w:rsidR="00901EC7">
        <w:rPr>
          <w:rFonts w:cs="Myriad Arabic"/>
        </w:rPr>
        <w:t>t</w:t>
      </w:r>
      <w:r w:rsidR="007F1778">
        <w:rPr>
          <w:rFonts w:cs="Myriad Arabic"/>
        </w:rPr>
        <w:t xml:space="preserve">en führende Technologiehäuser ihre Angebote und Lösungen in einer </w:t>
      </w:r>
      <w:proofErr w:type="spellStart"/>
      <w:r w:rsidR="007F1778">
        <w:rPr>
          <w:rFonts w:cs="Myriad Arabic"/>
        </w:rPr>
        <w:t>Microfair</w:t>
      </w:r>
      <w:proofErr w:type="spellEnd"/>
      <w:r w:rsidR="007F1778">
        <w:rPr>
          <w:rFonts w:cs="Myriad Arabic"/>
        </w:rPr>
        <w:t xml:space="preserve">. Diese Ausstellung </w:t>
      </w:r>
      <w:r w:rsidR="00901EC7">
        <w:rPr>
          <w:rFonts w:cs="Myriad Arabic"/>
        </w:rPr>
        <w:t>bot</w:t>
      </w:r>
      <w:r w:rsidR="007F1778">
        <w:rPr>
          <w:rFonts w:cs="Myriad Arabic"/>
        </w:rPr>
        <w:t xml:space="preserve"> den Teilnehmern </w:t>
      </w:r>
      <w:r w:rsidR="00901EC7">
        <w:rPr>
          <w:rFonts w:cs="Myriad Arabic"/>
        </w:rPr>
        <w:t xml:space="preserve">die perfekte </w:t>
      </w:r>
      <w:r w:rsidR="007F1778">
        <w:rPr>
          <w:rFonts w:cs="Myriad Arabic"/>
        </w:rPr>
        <w:t xml:space="preserve">Plattform zur Kontaktaufnahme </w:t>
      </w:r>
      <w:r w:rsidR="00901EC7">
        <w:rPr>
          <w:rFonts w:cs="Myriad Arabic"/>
        </w:rPr>
        <w:t>in den Pausenzeiten. Ein reger</w:t>
      </w:r>
      <w:r w:rsidR="007F1778">
        <w:rPr>
          <w:rFonts w:cs="Myriad Arabic"/>
        </w:rPr>
        <w:t xml:space="preserve"> Austausch mit den jeweiligen Firmenvertretern sowie </w:t>
      </w:r>
      <w:r w:rsidR="00901EC7">
        <w:rPr>
          <w:rFonts w:cs="Myriad Arabic"/>
        </w:rPr>
        <w:t>das Knüpfen neuer, wertvoller Kontakte waren das Ergebnis</w:t>
      </w:r>
      <w:r w:rsidR="007F1778">
        <w:rPr>
          <w:rFonts w:cs="Myriad Arabic"/>
        </w:rPr>
        <w:t xml:space="preserve">. </w:t>
      </w:r>
      <w:r w:rsidR="00901EC7">
        <w:rPr>
          <w:rFonts w:cs="Myriad Arabic"/>
        </w:rPr>
        <w:t>Insgesamt jagte über den gesamten Tag ein Highlight das nächste und der Workshop war ein voller Erfolg.</w:t>
      </w:r>
    </w:p>
    <w:p w:rsidR="00E2677C" w:rsidRDefault="00E2677C">
      <w:pPr>
        <w:spacing w:after="0" w:line="240" w:lineRule="auto"/>
        <w:rPr>
          <w:rFonts w:cs="Myriad Arabic"/>
        </w:rPr>
      </w:pPr>
      <w:r>
        <w:rPr>
          <w:rFonts w:cs="Myriad Arabic"/>
        </w:rPr>
        <w:br w:type="page"/>
      </w:r>
    </w:p>
    <w:p w:rsidR="00E2677C" w:rsidRPr="00E2677C" w:rsidRDefault="00E2677C" w:rsidP="00E2677C">
      <w:pPr>
        <w:spacing w:line="360" w:lineRule="auto"/>
        <w:jc w:val="both"/>
        <w:rPr>
          <w:rFonts w:cs="Myriad Arabic"/>
          <w:b/>
        </w:rPr>
      </w:pPr>
      <w:r w:rsidRPr="00E2677C">
        <w:rPr>
          <w:rFonts w:cs="Myriad Arabic"/>
          <w:b/>
        </w:rPr>
        <w:lastRenderedPageBreak/>
        <w:t xml:space="preserve">Grafik: </w:t>
      </w:r>
      <w:bookmarkStart w:id="0" w:name="_GoBack"/>
      <w:r w:rsidR="00256FA9" w:rsidRPr="00663835">
        <w:rPr>
          <w:rFonts w:cs="Myriad Arabic"/>
        </w:rPr>
        <w:t xml:space="preserve">Der </w:t>
      </w:r>
      <w:proofErr w:type="spellStart"/>
      <w:r w:rsidR="00256FA9" w:rsidRPr="00663835">
        <w:rPr>
          <w:rFonts w:cs="Myriad Arabic"/>
        </w:rPr>
        <w:t>PROFIsafe</w:t>
      </w:r>
      <w:proofErr w:type="spellEnd"/>
      <w:r w:rsidR="00256FA9" w:rsidRPr="00663835">
        <w:rPr>
          <w:rFonts w:cs="Myriad Arabic"/>
        </w:rPr>
        <w:t>-Workshop bei Pilz überzeugte mit neuen, praxisnahen Vorträge und</w:t>
      </w:r>
      <w:r w:rsidR="00663835" w:rsidRPr="00663835">
        <w:rPr>
          <w:rFonts w:cs="Myriad Arabic"/>
        </w:rPr>
        <w:t xml:space="preserve"> </w:t>
      </w:r>
      <w:r w:rsidR="00256FA9" w:rsidRPr="00663835">
        <w:rPr>
          <w:rFonts w:cs="Myriad Arabic"/>
        </w:rPr>
        <w:t>einem Hands-On-Training.</w:t>
      </w:r>
      <w:bookmarkEnd w:id="0"/>
    </w:p>
    <w:p w:rsidR="00E2677C" w:rsidRPr="00E2677C" w:rsidRDefault="00E2677C" w:rsidP="00E2677C">
      <w:pPr>
        <w:spacing w:line="360" w:lineRule="auto"/>
        <w:jc w:val="both"/>
        <w:rPr>
          <w:rFonts w:cs="Myriad Arabic"/>
        </w:rPr>
      </w:pPr>
      <w:r>
        <w:rPr>
          <w:rFonts w:cs="Myriad Arabic"/>
          <w:noProof/>
          <w:lang w:eastAsia="de-DE"/>
        </w:rPr>
        <w:drawing>
          <wp:inline distT="0" distB="0" distL="0" distR="0">
            <wp:extent cx="4163291" cy="3122698"/>
            <wp:effectExtent l="0" t="0" r="889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safe-Pilz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04" cy="312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7C" w:rsidRDefault="00E2677C">
      <w:pPr>
        <w:spacing w:after="0" w:line="240" w:lineRule="auto"/>
        <w:rPr>
          <w:b/>
        </w:rPr>
      </w:pPr>
    </w:p>
    <w:p w:rsidR="00513B11" w:rsidRDefault="007F1778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3B11" w:rsidRDefault="007F1778">
      <w:pPr>
        <w:spacing w:after="0" w:line="360" w:lineRule="auto"/>
      </w:pPr>
      <w:r>
        <w:t>PI (PROFIBUS &amp; PROFINET International)</w:t>
      </w:r>
    </w:p>
    <w:p w:rsidR="00513B11" w:rsidRDefault="007F1778">
      <w:pPr>
        <w:spacing w:after="0" w:line="360" w:lineRule="auto"/>
      </w:pPr>
      <w:r>
        <w:t>PROFIBUS Nutzerorganisation e. V.</w:t>
      </w:r>
    </w:p>
    <w:p w:rsidR="00513B11" w:rsidRDefault="007F1778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513B11" w:rsidRDefault="007F177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13B11" w:rsidRDefault="007F177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13B11" w:rsidRPr="007F1778" w:rsidRDefault="006D072B">
      <w:pPr>
        <w:spacing w:after="0" w:line="360" w:lineRule="auto"/>
      </w:pPr>
      <w:r>
        <w:t>Tel.: 07 21 /96 58 - 5</w:t>
      </w:r>
      <w:r w:rsidR="007F1778" w:rsidRPr="007F1778">
        <w:t>49</w:t>
      </w:r>
    </w:p>
    <w:p w:rsidR="00513B11" w:rsidRPr="007F1778" w:rsidRDefault="006D072B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Fax: 07 21 / 96 58 - 5</w:t>
      </w:r>
      <w:r w:rsidR="007F1778" w:rsidRPr="007F1778">
        <w:rPr>
          <w:rFonts w:ascii="Myriad Pro" w:hAnsi="Myriad Pro"/>
          <w:b w:val="0"/>
          <w:sz w:val="22"/>
          <w:szCs w:val="22"/>
        </w:rPr>
        <w:t>89</w:t>
      </w:r>
    </w:p>
    <w:p w:rsidR="00513B11" w:rsidRPr="007F1778" w:rsidRDefault="007F1778">
      <w:pPr>
        <w:spacing w:after="0" w:line="360" w:lineRule="auto"/>
      </w:pPr>
      <w:r w:rsidRPr="007F1778">
        <w:t>Barbara.Weber@profibus.com</w:t>
      </w:r>
    </w:p>
    <w:p w:rsidR="00513B11" w:rsidRDefault="00084A91">
      <w:pPr>
        <w:spacing w:after="0" w:line="360" w:lineRule="auto"/>
      </w:pPr>
      <w:hyperlink r:id="rId12" w:history="1">
        <w:r w:rsidR="007F1778">
          <w:rPr>
            <w:rStyle w:val="Hyperlink"/>
          </w:rPr>
          <w:t>http://www.PROFIBUS.com</w:t>
        </w:r>
      </w:hyperlink>
    </w:p>
    <w:p w:rsidR="00513B11" w:rsidRDefault="007F1778">
      <w:pPr>
        <w:spacing w:after="0" w:line="360" w:lineRule="auto"/>
      </w:pPr>
      <w:r>
        <w:br/>
      </w:r>
      <w:r w:rsidR="00E2677C">
        <w:t>Die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p w:rsidR="00513B11" w:rsidRDefault="00513B11">
      <w:pPr>
        <w:pStyle w:val="Lauftext"/>
        <w:jc w:val="left"/>
      </w:pPr>
    </w:p>
    <w:sectPr w:rsidR="00513B1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1" w:rsidRDefault="007F1778">
      <w:pPr>
        <w:spacing w:after="0" w:line="240" w:lineRule="auto"/>
      </w:pPr>
      <w:r>
        <w:separator/>
      </w:r>
    </w:p>
  </w:endnote>
  <w:endnote w:type="continuationSeparator" w:id="0">
    <w:p w:rsidR="00513B11" w:rsidRDefault="007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663835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6638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:rsidR="00513B11" w:rsidRDefault="007F1778">
    <w:pPr>
      <w:pStyle w:val="Fuzeile"/>
      <w:spacing w:line="200" w:lineRule="atLeast"/>
      <w:ind w:left="-709" w:right="-711"/>
      <w:rPr>
        <w:sz w:val="13"/>
        <w:szCs w:val="13"/>
      </w:rPr>
    </w:pPr>
    <w:r>
      <w:rPr>
        <w:rStyle w:val="Zeichenformat1"/>
        <w:b/>
        <w:color w:val="5B5D6B"/>
        <w:sz w:val="13"/>
        <w:szCs w:val="13"/>
      </w:rPr>
      <w:t>Vorstand:</w:t>
    </w:r>
    <w:r>
      <w:rPr>
        <w:rStyle w:val="Zeichenformat1"/>
        <w:color w:val="5B5D6B"/>
        <w:sz w:val="13"/>
        <w:szCs w:val="13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  <w:sz w:val="13"/>
        <w:szCs w:val="13"/>
      </w:rPr>
      <w:t>Amtsgericht Mannheim</w:t>
    </w:r>
    <w:r>
      <w:rPr>
        <w:rStyle w:val="Zeichenformat1"/>
        <w:color w:val="5B5D6B"/>
        <w:sz w:val="13"/>
        <w:szCs w:val="13"/>
      </w:rPr>
      <w:t xml:space="preserve"> • Register-Nr.: VR 102541</w:t>
    </w:r>
  </w:p>
  <w:p w:rsidR="00513B11" w:rsidRDefault="00513B11">
    <w:pPr>
      <w:pStyle w:val="Fuzeile"/>
    </w:pPr>
  </w:p>
  <w:p w:rsidR="00513B11" w:rsidRDefault="00513B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1" w:rsidRDefault="007F1778">
      <w:pPr>
        <w:spacing w:after="0" w:line="240" w:lineRule="auto"/>
      </w:pPr>
      <w:r>
        <w:separator/>
      </w:r>
    </w:p>
  </w:footnote>
  <w:footnote w:type="continuationSeparator" w:id="0">
    <w:p w:rsidR="00513B11" w:rsidRDefault="007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65pt;height:4.35pt;visibility:visible" o:bullet="t">
        <v:imagedata r:id="rId1" o:title="letter"/>
      </v:shape>
    </w:pict>
  </w:numPicBullet>
  <w:numPicBullet w:numPicBulletId="1">
    <w:pict>
      <v:shape id="_x0000_i1027" type="#_x0000_t75" alt="phone.jpg" style="width:10.9pt;height:7.65pt;visibility:visible" o:bullet="t">
        <v:imagedata r:id="rId2" o:title="phone"/>
      </v:shape>
    </w:pict>
  </w:numPicBullet>
  <w:numPicBullet w:numPicBulletId="2">
    <w:pict>
      <v:shape id="_x0000_i1028" type="#_x0000_t75" style="width:10.9pt;height:7.65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1"/>
    <w:rsid w:val="000F508E"/>
    <w:rsid w:val="001966C0"/>
    <w:rsid w:val="00256FA9"/>
    <w:rsid w:val="005062A1"/>
    <w:rsid w:val="00513B11"/>
    <w:rsid w:val="00663835"/>
    <w:rsid w:val="006D072B"/>
    <w:rsid w:val="006D1901"/>
    <w:rsid w:val="007F1778"/>
    <w:rsid w:val="00901EC7"/>
    <w:rsid w:val="00A207AB"/>
    <w:rsid w:val="00E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hAnsi="Times New Roman"/>
      <w:b/>
      <w:b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hAnsi="Times New Roman"/>
      <w:b/>
      <w:b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ED11-44EB-42C1-923A-3C0199E4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1764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7</cp:revision>
  <cp:lastPrinted>2018-10-01T10:01:00Z</cp:lastPrinted>
  <dcterms:created xsi:type="dcterms:W3CDTF">2018-10-01T09:47:00Z</dcterms:created>
  <dcterms:modified xsi:type="dcterms:W3CDTF">2018-10-01T10:08:00Z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