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9E" w:rsidRDefault="009E269E">
      <w:pPr>
        <w:pStyle w:val="Lauftext"/>
        <w:jc w:val="left"/>
        <w:rPr>
          <w:rFonts w:ascii="Arial" w:hAnsi="Arial" w:cs="Arial"/>
        </w:rPr>
      </w:pPr>
    </w:p>
    <w:p w:rsidR="009E269E" w:rsidRDefault="00F60C30">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69E" w:rsidRDefault="00F60C30">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9E269E" w:rsidRDefault="00F60C30">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9E269E" w:rsidRDefault="00F60C30">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9E269E" w:rsidRDefault="00F60C30">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9E269E" w:rsidRDefault="009E269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9E269E" w:rsidRDefault="00F60C30">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9E269E" w:rsidRDefault="00F60C30">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9E269E" w:rsidRDefault="00F60C30">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9E269E" w:rsidRDefault="00F60C30">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9E269E" w:rsidRDefault="009E269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9E269E" w:rsidRDefault="009E269E">
      <w:pPr>
        <w:pStyle w:val="Lauftext"/>
        <w:jc w:val="left"/>
        <w:rPr>
          <w:rFonts w:ascii="Arial" w:hAnsi="Arial" w:cs="Arial"/>
        </w:rPr>
      </w:pPr>
    </w:p>
    <w:p w:rsidR="009E269E" w:rsidRDefault="009E269E">
      <w:pPr>
        <w:pStyle w:val="Lauftext"/>
        <w:jc w:val="left"/>
        <w:rPr>
          <w:rFonts w:ascii="Arial" w:hAnsi="Arial" w:cs="Arial"/>
          <w:i/>
        </w:rPr>
      </w:pPr>
    </w:p>
    <w:p w:rsidR="009E269E" w:rsidRDefault="009E269E">
      <w:pPr>
        <w:pStyle w:val="Lauftext"/>
        <w:jc w:val="left"/>
        <w:rPr>
          <w:rFonts w:ascii="Myriad Pro" w:hAnsi="Myriad Pro" w:cs="Arial"/>
        </w:rPr>
      </w:pPr>
    </w:p>
    <w:p w:rsidR="009E269E" w:rsidRDefault="00F60C30">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p>
    <w:p w:rsidR="009E269E" w:rsidRDefault="009E269E">
      <w:pPr>
        <w:spacing w:after="0" w:line="360" w:lineRule="auto"/>
        <w:jc w:val="both"/>
        <w:rPr>
          <w:rFonts w:cs="Arial"/>
          <w:lang w:val="pt-BR"/>
        </w:rPr>
      </w:pPr>
    </w:p>
    <w:p w:rsidR="009E269E" w:rsidRDefault="009E269E">
      <w:pPr>
        <w:spacing w:after="0" w:line="360" w:lineRule="auto"/>
        <w:jc w:val="both"/>
        <w:rPr>
          <w:rFonts w:cs="Arial"/>
          <w:lang w:val="pt-BR"/>
        </w:rPr>
      </w:pPr>
    </w:p>
    <w:p w:rsidR="009E269E" w:rsidRDefault="00F60C30">
      <w:pPr>
        <w:spacing w:after="0" w:line="360" w:lineRule="auto"/>
        <w:jc w:val="center"/>
      </w:pPr>
      <w:proofErr w:type="spellStart"/>
      <w:r>
        <w:rPr>
          <w:b/>
        </w:rPr>
        <w:t>PROFIsafe</w:t>
      </w:r>
      <w:proofErr w:type="spellEnd"/>
      <w:r>
        <w:rPr>
          <w:b/>
        </w:rPr>
        <w:t xml:space="preserve"> für OPC UA – Die Vernetzung von Maschinen wird fehlersicher</w:t>
      </w:r>
    </w:p>
    <w:p w:rsidR="009E269E" w:rsidRDefault="009E269E">
      <w:pPr>
        <w:pStyle w:val="StandardWeb"/>
        <w:spacing w:before="0" w:beforeAutospacing="0" w:after="0" w:afterAutospacing="0" w:line="360" w:lineRule="auto"/>
        <w:jc w:val="both"/>
        <w:rPr>
          <w:rFonts w:ascii="Myriad Pro" w:hAnsi="Myriad Pro"/>
          <w:b/>
          <w:sz w:val="22"/>
          <w:szCs w:val="22"/>
        </w:rPr>
      </w:pPr>
    </w:p>
    <w:p w:rsidR="009E269E" w:rsidRDefault="00F60C30">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 xml:space="preserve">Nürnberg, </w:t>
      </w:r>
      <w:r w:rsidR="006C660D">
        <w:rPr>
          <w:rFonts w:ascii="Myriad Pro" w:hAnsi="Myriad Pro"/>
          <w:b/>
          <w:sz w:val="22"/>
          <w:szCs w:val="22"/>
        </w:rPr>
        <w:t>29</w:t>
      </w:r>
      <w:r>
        <w:rPr>
          <w:rFonts w:ascii="Myriad Pro" w:hAnsi="Myriad Pro"/>
          <w:b/>
          <w:sz w:val="22"/>
          <w:szCs w:val="22"/>
        </w:rPr>
        <w:t>. November 2017</w:t>
      </w:r>
      <w:r>
        <w:rPr>
          <w:rFonts w:ascii="Myriad Pro" w:hAnsi="Myriad Pro"/>
          <w:sz w:val="22"/>
          <w:szCs w:val="22"/>
        </w:rPr>
        <w:t xml:space="preserve">: Bereits in den 90er Jahren  entwickelte PI (PROFIBUS &amp; PROFINET International) PROFIsafe und ermöglichte es so, dass fehlersichere Kommunikation und Standard-Prozessdaten über die gleiche Verbindung übertragen werden können. Während viele Anwender damals noch skeptisch der neuen Technologie gegenüberstanden, hat sie sich mittlerweile auf breiter Front durchgesetzt. </w:t>
      </w:r>
      <w:proofErr w:type="spellStart"/>
      <w:r>
        <w:rPr>
          <w:rFonts w:ascii="Myriad Pro" w:hAnsi="Myriad Pro"/>
          <w:sz w:val="22"/>
          <w:szCs w:val="22"/>
        </w:rPr>
        <w:t>PROFIsafe</w:t>
      </w:r>
      <w:proofErr w:type="spellEnd"/>
      <w:r>
        <w:rPr>
          <w:rFonts w:ascii="Myriad Pro" w:hAnsi="Myriad Pro"/>
          <w:sz w:val="22"/>
          <w:szCs w:val="22"/>
        </w:rPr>
        <w:t xml:space="preserve"> ist heute weltweit der Marktführer unter den </w:t>
      </w:r>
      <w:proofErr w:type="spellStart"/>
      <w:r>
        <w:rPr>
          <w:rFonts w:ascii="Myriad Pro" w:hAnsi="Myriad Pro"/>
          <w:sz w:val="22"/>
          <w:szCs w:val="22"/>
        </w:rPr>
        <w:t>sicherheitsgerichteten</w:t>
      </w:r>
      <w:proofErr w:type="spellEnd"/>
      <w:r>
        <w:rPr>
          <w:rFonts w:ascii="Myriad Pro" w:hAnsi="Myriad Pro"/>
          <w:sz w:val="22"/>
          <w:szCs w:val="22"/>
        </w:rPr>
        <w:t xml:space="preserve"> Protokollen. PI hat hier den Weg geebnet, um für Anwender völlig neue Möglichkeiten der Vereinfachung von Maschinen und Anlagen</w:t>
      </w:r>
      <w:r w:rsidR="00AC3747">
        <w:rPr>
          <w:rFonts w:ascii="Myriad Pro" w:hAnsi="Myriad Pro"/>
          <w:sz w:val="22"/>
          <w:szCs w:val="22"/>
        </w:rPr>
        <w:t xml:space="preserve"> zu</w:t>
      </w:r>
      <w:r>
        <w:rPr>
          <w:rFonts w:ascii="Myriad Pro" w:hAnsi="Myriad Pro"/>
          <w:sz w:val="22"/>
          <w:szCs w:val="22"/>
        </w:rPr>
        <w:t xml:space="preserve"> realisieren. Die Technologie ist stabil und ausgereift. </w:t>
      </w:r>
    </w:p>
    <w:p w:rsidR="009E269E" w:rsidRDefault="009E269E">
      <w:pPr>
        <w:pStyle w:val="StandardWeb"/>
        <w:spacing w:before="0" w:beforeAutospacing="0" w:after="0" w:afterAutospacing="0" w:line="360" w:lineRule="auto"/>
        <w:jc w:val="both"/>
        <w:rPr>
          <w:rFonts w:ascii="Myriad Pro" w:hAnsi="Myriad Pro"/>
          <w:sz w:val="22"/>
          <w:szCs w:val="22"/>
        </w:rPr>
      </w:pPr>
    </w:p>
    <w:p w:rsidR="009E269E" w:rsidRDefault="00F60C3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Bisher ist die fehlersichere Kommunikation über einen </w:t>
      </w:r>
      <w:proofErr w:type="spellStart"/>
      <w:r>
        <w:rPr>
          <w:rFonts w:ascii="Myriad Pro" w:hAnsi="Myriad Pro"/>
          <w:sz w:val="22"/>
          <w:szCs w:val="22"/>
        </w:rPr>
        <w:t>Feldbus</w:t>
      </w:r>
      <w:proofErr w:type="spellEnd"/>
      <w:r>
        <w:rPr>
          <w:rFonts w:ascii="Myriad Pro" w:hAnsi="Myriad Pro"/>
          <w:sz w:val="22"/>
          <w:szCs w:val="22"/>
        </w:rPr>
        <w:t xml:space="preserve"> oder Industrial Ethernet jedoch auf reine Master-Slave</w:t>
      </w:r>
      <w:r w:rsidR="006C660D">
        <w:rPr>
          <w:rFonts w:ascii="Myriad Pro" w:hAnsi="Myriad Pro"/>
          <w:sz w:val="22"/>
          <w:szCs w:val="22"/>
        </w:rPr>
        <w:t>-</w:t>
      </w:r>
      <w:r>
        <w:rPr>
          <w:rFonts w:ascii="Myriad Pro" w:hAnsi="Myriad Pro"/>
          <w:sz w:val="22"/>
          <w:szCs w:val="22"/>
        </w:rPr>
        <w:t xml:space="preserve"> bzw. Controller-Device</w:t>
      </w:r>
      <w:r w:rsidR="006C660D">
        <w:rPr>
          <w:rFonts w:ascii="Myriad Pro" w:hAnsi="Myriad Pro"/>
          <w:sz w:val="22"/>
          <w:szCs w:val="22"/>
        </w:rPr>
        <w:t>-</w:t>
      </w:r>
      <w:r>
        <w:rPr>
          <w:rFonts w:ascii="Myriad Pro" w:hAnsi="Myriad Pro"/>
          <w:sz w:val="22"/>
          <w:szCs w:val="22"/>
        </w:rPr>
        <w:t xml:space="preserve">Architekturen begrenzt. Für die sichere Übertragung zwischen Maschinen und damit zwischen den in den Maschinen eingesetzten Steuerungen sind entsprechende Koppler im Einsatz, es gibt aber bis heute keinen herstellerübergreifenden Standard. </w:t>
      </w:r>
    </w:p>
    <w:p w:rsidR="009E269E" w:rsidRDefault="009E269E">
      <w:pPr>
        <w:pStyle w:val="StandardWeb"/>
        <w:spacing w:before="0" w:beforeAutospacing="0" w:after="0" w:afterAutospacing="0" w:line="360" w:lineRule="auto"/>
        <w:jc w:val="both"/>
        <w:rPr>
          <w:rFonts w:ascii="Myriad Pro" w:hAnsi="Myriad Pro"/>
          <w:sz w:val="22"/>
          <w:szCs w:val="22"/>
        </w:rPr>
      </w:pPr>
    </w:p>
    <w:p w:rsidR="009E269E" w:rsidRDefault="00F60C3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Da sich PI für Verbindungen zwischen Steuerungen in PROFINET-Netzen für OPC UA entschieden hat, ist es konsequent und notwendig, die Mechanismen von PROFIsafe auch auf OPC UA auszuweiten. Durch die Wiederverwendung der bewährten und bekannten Mechanismen von PROFIsafe erwartet PI eine wesentliche Vereinfachung für Hersteller, die </w:t>
      </w:r>
      <w:proofErr w:type="spellStart"/>
      <w:r>
        <w:rPr>
          <w:rFonts w:ascii="Myriad Pro" w:hAnsi="Myriad Pro"/>
          <w:sz w:val="22"/>
          <w:szCs w:val="22"/>
        </w:rPr>
        <w:t>PROFIsafe</w:t>
      </w:r>
      <w:proofErr w:type="spellEnd"/>
      <w:r>
        <w:rPr>
          <w:rFonts w:ascii="Myriad Pro" w:hAnsi="Myriad Pro"/>
          <w:sz w:val="22"/>
          <w:szCs w:val="22"/>
        </w:rPr>
        <w:t xml:space="preserve"> auf OPC UA in ihren PROFINET-Controllern realisieren wollen. Somit ist eine hohe Akzeptanz sowohl bei den Herstellern und Endkunden aber auch bei Gremien, wie z. B. Zertifizierungsstellen, sichergestellt. Außerdem profitieren die Anwender von einer offenen Technologie und damit einer </w:t>
      </w:r>
      <w:r>
        <w:rPr>
          <w:rFonts w:ascii="Myriad Pro" w:hAnsi="Myriad Pro"/>
          <w:sz w:val="22"/>
          <w:szCs w:val="22"/>
        </w:rPr>
        <w:lastRenderedPageBreak/>
        <w:t xml:space="preserve">herstellerübergreifenden Kommunikation auf Steuerungsebene, sowohl für Standard- als auch für </w:t>
      </w:r>
      <w:proofErr w:type="spellStart"/>
      <w:r>
        <w:rPr>
          <w:rFonts w:ascii="Myriad Pro" w:hAnsi="Myriad Pro"/>
          <w:sz w:val="22"/>
          <w:szCs w:val="22"/>
        </w:rPr>
        <w:t>sicherheitsgerichtete</w:t>
      </w:r>
      <w:proofErr w:type="spellEnd"/>
      <w:r>
        <w:rPr>
          <w:rFonts w:ascii="Myriad Pro" w:hAnsi="Myriad Pro"/>
          <w:sz w:val="22"/>
          <w:szCs w:val="22"/>
        </w:rPr>
        <w:t xml:space="preserve"> Daten.</w:t>
      </w:r>
    </w:p>
    <w:p w:rsidR="00B336FC" w:rsidRDefault="00B336FC">
      <w:pPr>
        <w:pStyle w:val="StandardWeb"/>
        <w:spacing w:before="0" w:beforeAutospacing="0" w:after="0" w:afterAutospacing="0" w:line="360" w:lineRule="auto"/>
        <w:jc w:val="both"/>
        <w:rPr>
          <w:rFonts w:ascii="Myriad Pro" w:hAnsi="Myriad Pro"/>
          <w:sz w:val="22"/>
          <w:szCs w:val="22"/>
        </w:rPr>
      </w:pPr>
    </w:p>
    <w:p w:rsidR="009E269E" w:rsidRDefault="00B336FC">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Tom Burke, </w:t>
      </w:r>
      <w:proofErr w:type="spellStart"/>
      <w:r>
        <w:rPr>
          <w:rFonts w:ascii="Myriad Pro" w:hAnsi="Myriad Pro"/>
          <w:sz w:val="22"/>
          <w:szCs w:val="22"/>
        </w:rPr>
        <w:t>President</w:t>
      </w:r>
      <w:proofErr w:type="spellEnd"/>
      <w:r>
        <w:rPr>
          <w:rFonts w:ascii="Myriad Pro" w:hAnsi="Myriad Pro"/>
          <w:sz w:val="22"/>
          <w:szCs w:val="22"/>
        </w:rPr>
        <w:t xml:space="preserve"> der OPC </w:t>
      </w:r>
      <w:proofErr w:type="spellStart"/>
      <w:r>
        <w:rPr>
          <w:rFonts w:ascii="Myriad Pro" w:hAnsi="Myriad Pro"/>
          <w:sz w:val="22"/>
          <w:szCs w:val="22"/>
        </w:rPr>
        <w:t>Foundation</w:t>
      </w:r>
      <w:proofErr w:type="spellEnd"/>
      <w:r>
        <w:rPr>
          <w:rFonts w:ascii="Myriad Pro" w:hAnsi="Myriad Pro"/>
          <w:sz w:val="22"/>
          <w:szCs w:val="22"/>
        </w:rPr>
        <w:t>, bekräftigt: „</w:t>
      </w:r>
      <w:r w:rsidRPr="00B336FC">
        <w:rPr>
          <w:rFonts w:ascii="Myriad Pro" w:hAnsi="Myriad Pro"/>
          <w:sz w:val="22"/>
          <w:szCs w:val="22"/>
        </w:rPr>
        <w:t xml:space="preserve">Funktionale Sicherheit ist ein wesentlicher Teil industrieller Automatisierungssysteme. Mit </w:t>
      </w:r>
      <w:proofErr w:type="spellStart"/>
      <w:r w:rsidRPr="00B336FC">
        <w:rPr>
          <w:rFonts w:ascii="Myriad Pro" w:hAnsi="Myriad Pro"/>
          <w:sz w:val="22"/>
          <w:szCs w:val="22"/>
        </w:rPr>
        <w:t>PROFIsafe</w:t>
      </w:r>
      <w:proofErr w:type="spellEnd"/>
      <w:r w:rsidRPr="00B336FC">
        <w:rPr>
          <w:rFonts w:ascii="Myriad Pro" w:hAnsi="Myriad Pro"/>
          <w:sz w:val="22"/>
          <w:szCs w:val="22"/>
        </w:rPr>
        <w:t xml:space="preserve"> bietet PI eine Lösung</w:t>
      </w:r>
      <w:r w:rsidR="001169B1">
        <w:rPr>
          <w:rFonts w:ascii="Myriad Pro" w:hAnsi="Myriad Pro"/>
          <w:sz w:val="22"/>
          <w:szCs w:val="22"/>
        </w:rPr>
        <w:t>,</w:t>
      </w:r>
      <w:r w:rsidRPr="00B336FC">
        <w:rPr>
          <w:rFonts w:ascii="Myriad Pro" w:hAnsi="Myriad Pro"/>
          <w:sz w:val="22"/>
          <w:szCs w:val="22"/>
        </w:rPr>
        <w:t xml:space="preserve"> die alle Anforderungen der OPC </w:t>
      </w:r>
      <w:proofErr w:type="spellStart"/>
      <w:r w:rsidRPr="00B336FC">
        <w:rPr>
          <w:rFonts w:ascii="Myriad Pro" w:hAnsi="Myriad Pro"/>
          <w:sz w:val="22"/>
          <w:szCs w:val="22"/>
        </w:rPr>
        <w:t>Foundation</w:t>
      </w:r>
      <w:proofErr w:type="spellEnd"/>
      <w:r w:rsidRPr="00B336FC">
        <w:rPr>
          <w:rFonts w:ascii="Myriad Pro" w:hAnsi="Myriad Pro"/>
          <w:sz w:val="22"/>
          <w:szCs w:val="22"/>
        </w:rPr>
        <w:t xml:space="preserve"> für fehlersichere Controller-Controller Kommunikation mit OPC UA erfüllt und sogar übertrifft.</w:t>
      </w:r>
      <w:r>
        <w:rPr>
          <w:rFonts w:ascii="Myriad Pro" w:hAnsi="Myriad Pro"/>
          <w:sz w:val="22"/>
          <w:szCs w:val="22"/>
        </w:rPr>
        <w:t>“</w:t>
      </w:r>
    </w:p>
    <w:p w:rsidR="00B336FC" w:rsidRDefault="00B336FC">
      <w:pPr>
        <w:pStyle w:val="StandardWeb"/>
        <w:spacing w:before="0" w:beforeAutospacing="0" w:after="0" w:afterAutospacing="0" w:line="360" w:lineRule="auto"/>
        <w:jc w:val="both"/>
        <w:rPr>
          <w:rFonts w:ascii="Myriad Pro" w:hAnsi="Myriad Pro"/>
          <w:sz w:val="22"/>
          <w:szCs w:val="22"/>
        </w:rPr>
      </w:pPr>
    </w:p>
    <w:p w:rsidR="009E269E" w:rsidRDefault="00F60C3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Dazu wurde in einem ersten Schritt ein Memorandum </w:t>
      </w:r>
      <w:proofErr w:type="spellStart"/>
      <w:r>
        <w:rPr>
          <w:rFonts w:ascii="Myriad Pro" w:hAnsi="Myriad Pro"/>
          <w:sz w:val="22"/>
          <w:szCs w:val="22"/>
        </w:rPr>
        <w:t>of</w:t>
      </w:r>
      <w:proofErr w:type="spellEnd"/>
      <w:r>
        <w:rPr>
          <w:rFonts w:ascii="Myriad Pro" w:hAnsi="Myriad Pro"/>
          <w:sz w:val="22"/>
          <w:szCs w:val="22"/>
        </w:rPr>
        <w:t xml:space="preserve"> Understanding zwischen der OPC </w:t>
      </w:r>
      <w:proofErr w:type="spellStart"/>
      <w:r>
        <w:rPr>
          <w:rFonts w:ascii="Myriad Pro" w:hAnsi="Myriad Pro"/>
          <w:sz w:val="22"/>
          <w:szCs w:val="22"/>
        </w:rPr>
        <w:t>Foundation</w:t>
      </w:r>
      <w:proofErr w:type="spellEnd"/>
      <w:r>
        <w:rPr>
          <w:rFonts w:ascii="Myriad Pro" w:hAnsi="Myriad Pro"/>
          <w:sz w:val="22"/>
          <w:szCs w:val="22"/>
        </w:rPr>
        <w:t xml:space="preserve"> und PI im Vorfeld der SPS</w:t>
      </w:r>
      <w:r w:rsidR="001169B1">
        <w:rPr>
          <w:rFonts w:ascii="Myriad Pro" w:hAnsi="Myriad Pro"/>
          <w:sz w:val="22"/>
          <w:szCs w:val="22"/>
        </w:rPr>
        <w:t xml:space="preserve"> IPC Drives</w:t>
      </w:r>
      <w:r>
        <w:rPr>
          <w:rFonts w:ascii="Myriad Pro" w:hAnsi="Myriad Pro"/>
          <w:sz w:val="22"/>
          <w:szCs w:val="22"/>
        </w:rPr>
        <w:t xml:space="preserve"> unterzeichnet. Vereinbartes Ziel ist, eine Joint Working Group aus Mitgliedern beider Organisationen zu gründen, um die Spezifikation </w:t>
      </w:r>
      <w:r w:rsidR="001169B1">
        <w:rPr>
          <w:rFonts w:ascii="Myriad Pro" w:hAnsi="Myriad Pro"/>
          <w:sz w:val="22"/>
          <w:szCs w:val="22"/>
        </w:rPr>
        <w:t>„</w:t>
      </w:r>
      <w:proofErr w:type="spellStart"/>
      <w:r>
        <w:rPr>
          <w:rFonts w:ascii="Myriad Pro" w:hAnsi="Myriad Pro"/>
          <w:sz w:val="22"/>
          <w:szCs w:val="22"/>
        </w:rPr>
        <w:t>PROFIsafe</w:t>
      </w:r>
      <w:proofErr w:type="spellEnd"/>
      <w:r>
        <w:rPr>
          <w:rFonts w:ascii="Myriad Pro" w:hAnsi="Myriad Pro"/>
          <w:sz w:val="22"/>
          <w:szCs w:val="22"/>
        </w:rPr>
        <w:t xml:space="preserve"> </w:t>
      </w:r>
      <w:proofErr w:type="spellStart"/>
      <w:r>
        <w:rPr>
          <w:rFonts w:ascii="Myriad Pro" w:hAnsi="Myriad Pro"/>
          <w:sz w:val="22"/>
          <w:szCs w:val="22"/>
        </w:rPr>
        <w:t>over</w:t>
      </w:r>
      <w:proofErr w:type="spellEnd"/>
      <w:r>
        <w:rPr>
          <w:rFonts w:ascii="Myriad Pro" w:hAnsi="Myriad Pro"/>
          <w:sz w:val="22"/>
          <w:szCs w:val="22"/>
        </w:rPr>
        <w:t xml:space="preserve"> OPC UA</w:t>
      </w:r>
      <w:r w:rsidR="001169B1">
        <w:rPr>
          <w:rFonts w:ascii="Myriad Pro" w:hAnsi="Myriad Pro"/>
          <w:sz w:val="22"/>
          <w:szCs w:val="22"/>
        </w:rPr>
        <w:t>“</w:t>
      </w:r>
      <w:r>
        <w:rPr>
          <w:rFonts w:ascii="Myriad Pro" w:hAnsi="Myriad Pro"/>
          <w:sz w:val="22"/>
          <w:szCs w:val="22"/>
        </w:rPr>
        <w:t xml:space="preserve"> für die Anwendung einer fehlersicheren Controller-Controller-Kommunikation zu erstellen. Diese Spezifikation wird dann integraler Bestandteil des OPC UA </w:t>
      </w:r>
      <w:proofErr w:type="spellStart"/>
      <w:r>
        <w:rPr>
          <w:rFonts w:ascii="Myriad Pro" w:hAnsi="Myriad Pro"/>
          <w:sz w:val="22"/>
          <w:szCs w:val="22"/>
        </w:rPr>
        <w:t>Specification</w:t>
      </w:r>
      <w:proofErr w:type="spellEnd"/>
      <w:r>
        <w:rPr>
          <w:rFonts w:ascii="Myriad Pro" w:hAnsi="Myriad Pro"/>
          <w:sz w:val="22"/>
          <w:szCs w:val="22"/>
        </w:rPr>
        <w:t xml:space="preserve"> Frameworks werden. Für die verschiedenen Anforderungen an die Kommunikation müssen die OPC UA Dienste Client/Server, Pub/Sub sowie künftig auch Pub/Sub mit TSN abgebildet werden.</w:t>
      </w:r>
    </w:p>
    <w:p w:rsidR="009E269E" w:rsidRDefault="009E269E">
      <w:pPr>
        <w:pStyle w:val="StandardWeb"/>
        <w:spacing w:before="0" w:beforeAutospacing="0" w:after="0" w:afterAutospacing="0" w:line="360" w:lineRule="auto"/>
        <w:jc w:val="both"/>
        <w:rPr>
          <w:rFonts w:ascii="Myriad Pro" w:hAnsi="Myriad Pro"/>
          <w:sz w:val="22"/>
          <w:szCs w:val="22"/>
        </w:rPr>
      </w:pPr>
    </w:p>
    <w:p w:rsidR="009E269E" w:rsidRDefault="003748F0">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w:t>
      </w:r>
      <w:r w:rsidR="00F60C30">
        <w:rPr>
          <w:rFonts w:ascii="Myriad Pro" w:hAnsi="Myriad Pro"/>
          <w:sz w:val="22"/>
          <w:szCs w:val="22"/>
        </w:rPr>
        <w:t>Damit treiben zwei starke Organisationen die Basis für eine kundengerechte und offene Lös</w:t>
      </w:r>
      <w:r w:rsidR="00405358">
        <w:rPr>
          <w:rFonts w:ascii="Myriad Pro" w:hAnsi="Myriad Pro"/>
          <w:sz w:val="22"/>
          <w:szCs w:val="22"/>
        </w:rPr>
        <w:t>ung im wichtigen Industrie 4.0-</w:t>
      </w:r>
      <w:r w:rsidR="00F60C30">
        <w:rPr>
          <w:rFonts w:ascii="Myriad Pro" w:hAnsi="Myriad Pro"/>
          <w:sz w:val="22"/>
          <w:szCs w:val="22"/>
        </w:rPr>
        <w:t>Szenario</w:t>
      </w:r>
      <w:r>
        <w:rPr>
          <w:rFonts w:ascii="Myriad Pro" w:hAnsi="Myriad Pro"/>
          <w:sz w:val="22"/>
          <w:szCs w:val="22"/>
        </w:rPr>
        <w:t xml:space="preserve"> </w:t>
      </w:r>
      <w:r w:rsidR="00F60C30">
        <w:rPr>
          <w:rFonts w:ascii="Myriad Pro" w:hAnsi="Myriad Pro"/>
          <w:sz w:val="22"/>
          <w:szCs w:val="22"/>
        </w:rPr>
        <w:t>der Maschinen-Maschinen-Kommunikation voran</w:t>
      </w:r>
      <w:r>
        <w:rPr>
          <w:rFonts w:ascii="Myriad Pro" w:hAnsi="Myriad Pro"/>
          <w:sz w:val="22"/>
          <w:szCs w:val="22"/>
        </w:rPr>
        <w:t xml:space="preserve">“, betont Karsten Schneider, Vorstandsvorsitzender von </w:t>
      </w:r>
      <w:r w:rsidRPr="003748F0">
        <w:rPr>
          <w:rFonts w:ascii="Myriad Pro" w:hAnsi="Myriad Pro"/>
          <w:sz w:val="22"/>
          <w:szCs w:val="22"/>
        </w:rPr>
        <w:t>PI (PROFIBUS &amp; PROFINET International)</w:t>
      </w:r>
      <w:r w:rsidR="00F60C30">
        <w:rPr>
          <w:rFonts w:ascii="Myriad Pro" w:hAnsi="Myriad Pro"/>
          <w:sz w:val="22"/>
          <w:szCs w:val="22"/>
        </w:rPr>
        <w:t xml:space="preserve">. </w:t>
      </w:r>
    </w:p>
    <w:p w:rsidR="00CA00F4" w:rsidRDefault="00CA00F4">
      <w:pPr>
        <w:pStyle w:val="StandardWeb"/>
        <w:spacing w:before="0" w:beforeAutospacing="0" w:after="0" w:afterAutospacing="0" w:line="360" w:lineRule="auto"/>
        <w:jc w:val="both"/>
        <w:rPr>
          <w:rFonts w:ascii="Myriad Pro" w:hAnsi="Myriad Pro"/>
          <w:sz w:val="22"/>
          <w:szCs w:val="22"/>
        </w:rPr>
      </w:pPr>
    </w:p>
    <w:p w:rsidR="00CA00F4" w:rsidRDefault="00CA00F4" w:rsidP="00CA00F4">
      <w:pPr>
        <w:spacing w:after="0" w:line="360" w:lineRule="auto"/>
        <w:jc w:val="center"/>
      </w:pPr>
      <w:r>
        <w:t>***</w:t>
      </w:r>
    </w:p>
    <w:p w:rsidR="00CA00F4" w:rsidRDefault="00CA00F4">
      <w:pPr>
        <w:spacing w:after="0" w:line="240" w:lineRule="auto"/>
        <w:rPr>
          <w:b/>
        </w:rPr>
      </w:pPr>
      <w:r>
        <w:rPr>
          <w:b/>
        </w:rPr>
        <w:br w:type="page"/>
      </w:r>
    </w:p>
    <w:p w:rsidR="00CA00F4" w:rsidRDefault="00CA00F4">
      <w:pPr>
        <w:spacing w:line="360" w:lineRule="auto"/>
        <w:rPr>
          <w:b/>
        </w:rPr>
      </w:pPr>
      <w:bookmarkStart w:id="0" w:name="_GoBack"/>
      <w:bookmarkEnd w:id="0"/>
    </w:p>
    <w:p w:rsidR="009E269E" w:rsidRDefault="00F60C30">
      <w:pPr>
        <w:spacing w:line="360" w:lineRule="auto"/>
        <w:rPr>
          <w:b/>
        </w:rPr>
      </w:pPr>
      <w:r>
        <w:rPr>
          <w:b/>
        </w:rPr>
        <w:t>Pressekontakt:</w:t>
      </w:r>
      <w:r>
        <w:rPr>
          <w:b/>
        </w:rPr>
        <w:tab/>
      </w:r>
      <w:r>
        <w:rPr>
          <w:b/>
        </w:rPr>
        <w:tab/>
      </w:r>
      <w:r>
        <w:rPr>
          <w:b/>
        </w:rPr>
        <w:tab/>
      </w:r>
      <w:r>
        <w:rPr>
          <w:b/>
        </w:rPr>
        <w:tab/>
      </w:r>
      <w:r>
        <w:rPr>
          <w:b/>
        </w:rPr>
        <w:tab/>
      </w:r>
      <w:r>
        <w:rPr>
          <w:b/>
        </w:rPr>
        <w:tab/>
      </w:r>
      <w:r>
        <w:rPr>
          <w:b/>
        </w:rPr>
        <w:tab/>
      </w:r>
    </w:p>
    <w:p w:rsidR="009E269E" w:rsidRDefault="00F60C30">
      <w:pPr>
        <w:spacing w:after="0" w:line="360" w:lineRule="auto"/>
      </w:pPr>
      <w:r>
        <w:t>PI (PROFIBUS &amp; PROFINET International)</w:t>
      </w:r>
    </w:p>
    <w:p w:rsidR="009E269E" w:rsidRDefault="00F60C30">
      <w:pPr>
        <w:spacing w:after="0" w:line="360" w:lineRule="auto"/>
      </w:pPr>
      <w:r>
        <w:t>PROFIBUS Nutzerorganisation e. V.</w:t>
      </w:r>
    </w:p>
    <w:p w:rsidR="009E269E" w:rsidRDefault="00F60C30">
      <w:pPr>
        <w:spacing w:after="0" w:line="360" w:lineRule="auto"/>
      </w:pPr>
      <w:smartTag w:uri="urn:schemas-microsoft-com:office:smarttags" w:element="PersonName">
        <w:r>
          <w:t>Barbara Weber</w:t>
        </w:r>
      </w:smartTag>
    </w:p>
    <w:p w:rsidR="009E269E" w:rsidRDefault="00F60C30">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9E269E" w:rsidRDefault="00F60C30">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9E269E" w:rsidRDefault="00F60C30">
      <w:pPr>
        <w:spacing w:after="0" w:line="360" w:lineRule="auto"/>
        <w:rPr>
          <w:lang w:val="en-US"/>
        </w:rPr>
      </w:pPr>
      <w:r>
        <w:rPr>
          <w:lang w:val="en-US"/>
        </w:rPr>
        <w:t>Tel.: 07 21 /96 58 - 5 49</w:t>
      </w:r>
    </w:p>
    <w:p w:rsidR="009E269E" w:rsidRDefault="00F60C30">
      <w:pPr>
        <w:pStyle w:val="berschrift4"/>
        <w:spacing w:before="0" w:after="0" w:line="360" w:lineRule="auto"/>
        <w:rPr>
          <w:rFonts w:ascii="Myriad Pro" w:hAnsi="Myriad Pro"/>
          <w:b w:val="0"/>
          <w:sz w:val="22"/>
          <w:szCs w:val="22"/>
          <w:lang w:val="en-US"/>
        </w:rPr>
      </w:pPr>
      <w:r>
        <w:rPr>
          <w:rFonts w:ascii="Myriad Pro" w:hAnsi="Myriad Pro"/>
          <w:b w:val="0"/>
          <w:sz w:val="22"/>
          <w:szCs w:val="22"/>
          <w:lang w:val="en-US"/>
        </w:rPr>
        <w:t>Fax: 07 21 / 96 58 - 5 89</w:t>
      </w:r>
    </w:p>
    <w:p w:rsidR="009E269E" w:rsidRDefault="00F60C30">
      <w:pPr>
        <w:spacing w:after="0" w:line="360" w:lineRule="auto"/>
        <w:rPr>
          <w:lang w:val="en-US"/>
        </w:rPr>
      </w:pPr>
      <w:r>
        <w:rPr>
          <w:lang w:val="en-US"/>
        </w:rPr>
        <w:t>Barbara.Weber@profibus.com</w:t>
      </w:r>
    </w:p>
    <w:p w:rsidR="009E269E" w:rsidRDefault="004A411C">
      <w:pPr>
        <w:spacing w:after="0" w:line="360" w:lineRule="auto"/>
      </w:pPr>
      <w:hyperlink r:id="rId9" w:history="1">
        <w:r w:rsidR="00F60C30">
          <w:rPr>
            <w:rStyle w:val="Hyperlink"/>
          </w:rPr>
          <w:t>http://www.PROFIBUS.com</w:t>
        </w:r>
      </w:hyperlink>
    </w:p>
    <w:p w:rsidR="009E269E" w:rsidRDefault="00F60C30" w:rsidP="005029EC">
      <w:pPr>
        <w:spacing w:after="0" w:line="360" w:lineRule="auto"/>
      </w:pPr>
      <w:r>
        <w:br/>
        <w:t xml:space="preserve">Die Pressemitteilung liegt unter </w:t>
      </w:r>
      <w:hyperlink r:id="rId10" w:history="1">
        <w:r>
          <w:rPr>
            <w:rStyle w:val="Hyperlink"/>
          </w:rPr>
          <w:t>www.profibus.com</w:t>
        </w:r>
      </w:hyperlink>
      <w:r>
        <w:t xml:space="preserve"> zum Download für Sie bereit.</w:t>
      </w:r>
    </w:p>
    <w:sectPr w:rsidR="009E269E">
      <w:headerReference w:type="even" r:id="rId11"/>
      <w:headerReference w:type="default" r:id="rId12"/>
      <w:footerReference w:type="even"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9E" w:rsidRDefault="00F60C30">
      <w:pPr>
        <w:spacing w:after="0" w:line="240" w:lineRule="auto"/>
      </w:pPr>
      <w:r>
        <w:separator/>
      </w:r>
    </w:p>
  </w:endnote>
  <w:endnote w:type="continuationSeparator" w:id="0">
    <w:p w:rsidR="009E269E" w:rsidRDefault="00F6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0" w:rsidRDefault="00F60C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9E" w:rsidRDefault="00F60C30">
    <w:pPr>
      <w:pStyle w:val="Fuzeile"/>
    </w:pPr>
    <w:r>
      <w:t xml:space="preserve">Seite </w:t>
    </w:r>
    <w:r>
      <w:fldChar w:fldCharType="begin"/>
    </w:r>
    <w:r>
      <w:instrText>PAGE</w:instrText>
    </w:r>
    <w:r>
      <w:fldChar w:fldCharType="separate"/>
    </w:r>
    <w:r w:rsidR="00272CDE">
      <w:rPr>
        <w:noProof/>
      </w:rPr>
      <w:t>3</w:t>
    </w:r>
    <w:r>
      <w:fldChar w:fldCharType="end"/>
    </w:r>
    <w:r>
      <w:t xml:space="preserve"> von </w:t>
    </w:r>
    <w:r>
      <w:fldChar w:fldCharType="begin"/>
    </w:r>
    <w:r>
      <w:instrText>NUMPAGES</w:instrText>
    </w:r>
    <w:r>
      <w:fldChar w:fldCharType="separate"/>
    </w:r>
    <w:r w:rsidR="00272CD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9E" w:rsidRDefault="00F60C3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Pr>
        <w:rFonts w:ascii="Arial" w:hAnsi="Arial" w:cs="Arial"/>
        <w:b/>
        <w:caps/>
        <w:color w:val="5B5D6B"/>
        <w:sz w:val="14"/>
        <w:szCs w:val="14"/>
      </w:rPr>
      <w:t>Profibus</w:t>
    </w:r>
    <w:r>
      <w:rPr>
        <w:rFonts w:ascii="Arial" w:hAnsi="Arial" w:cs="Arial"/>
        <w:b/>
        <w:color w:val="5B5D6B"/>
        <w:sz w:val="14"/>
        <w:szCs w:val="14"/>
      </w:rPr>
      <w:t xml:space="preserve"> Nutzerorganisation e.V.</w:t>
    </w:r>
    <w:r>
      <w:rPr>
        <w:rFonts w:ascii="Arial" w:hAnsi="Arial" w:cs="Arial"/>
        <w:color w:val="5B5D6B"/>
        <w:sz w:val="14"/>
        <w:szCs w:val="14"/>
      </w:rPr>
      <w:t xml:space="preserve"> • Haid-und-Neu-Str. 7 • 76131 Karlsruhe • Tel.: +49 721 96 58 590 • Fax :+49 721 96 58 589 • Mail: info@profibus.com</w:t>
    </w:r>
  </w:p>
  <w:p w:rsidR="009E269E" w:rsidRDefault="00F60C30">
    <w:pPr>
      <w:tabs>
        <w:tab w:val="center" w:pos="4536"/>
        <w:tab w:val="right" w:pos="9072"/>
      </w:tabs>
      <w:spacing w:after="0" w:line="200" w:lineRule="atLeast"/>
      <w:ind w:left="-709" w:right="-711"/>
      <w:jc w:val="center"/>
      <w:rPr>
        <w:rFonts w:ascii="Arial" w:hAnsi="Arial" w:cs="Arial"/>
        <w:sz w:val="14"/>
        <w:szCs w:val="14"/>
      </w:rPr>
    </w:pPr>
    <w:r>
      <w:rPr>
        <w:rFonts w:ascii="Arial" w:hAnsi="Arial" w:cs="Arial"/>
        <w:b/>
        <w:color w:val="5B5D6B"/>
        <w:sz w:val="14"/>
        <w:szCs w:val="14"/>
      </w:rPr>
      <w:t>Vorstand:</w:t>
    </w:r>
    <w:r>
      <w:rPr>
        <w:rFonts w:ascii="Arial" w:hAnsi="Arial" w:cs="Arial"/>
        <w:color w:val="5B5D6B"/>
        <w:sz w:val="14"/>
        <w:szCs w:val="14"/>
      </w:rPr>
      <w:t xml:space="preserve"> Karsten Schneider, (Vorsitzender) • Prof. Dr. Frithjof Klasen • Dr. Jörg Hähniche • </w:t>
    </w:r>
    <w:r>
      <w:rPr>
        <w:rFonts w:ascii="Arial" w:hAnsi="Arial" w:cs="Arial"/>
        <w:b/>
        <w:color w:val="5B5D6B"/>
        <w:sz w:val="14"/>
        <w:szCs w:val="14"/>
      </w:rPr>
      <w:t>Amtsgericht Mannheim</w:t>
    </w:r>
    <w:r>
      <w:rPr>
        <w:rFonts w:ascii="Arial" w:hAnsi="Arial" w:cs="Arial"/>
        <w:color w:val="5B5D6B"/>
        <w:sz w:val="14"/>
        <w:szCs w:val="14"/>
      </w:rPr>
      <w:t xml:space="preserve"> • Reg-Nr. VR 102541</w:t>
    </w:r>
  </w:p>
  <w:p w:rsidR="009E269E" w:rsidRDefault="009E26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9E" w:rsidRDefault="00F60C30">
      <w:pPr>
        <w:spacing w:after="0" w:line="240" w:lineRule="auto"/>
      </w:pPr>
      <w:r>
        <w:separator/>
      </w:r>
    </w:p>
  </w:footnote>
  <w:footnote w:type="continuationSeparator" w:id="0">
    <w:p w:rsidR="009E269E" w:rsidRDefault="00F6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30" w:rsidRDefault="00F60C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9E" w:rsidRDefault="00F60C30">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9E" w:rsidRDefault="00F60C30">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letter.jpg" style="width:7.5pt;height:4.5pt;visibility:visible" o:bullet="t">
        <v:imagedata r:id="rId1" o:title="letter"/>
      </v:shape>
    </w:pict>
  </w:numPicBullet>
  <w:numPicBullet w:numPicBulletId="1">
    <w:pict>
      <v:shape id="_x0000_i1045" type="#_x0000_t75" alt="phone.jpg" style="width:10.5pt;height:7.5pt;visibility:visible" o:bullet="t">
        <v:imagedata r:id="rId2" o:title="phone"/>
      </v:shape>
    </w:pict>
  </w:numPicBullet>
  <w:numPicBullet w:numPicBulletId="2">
    <w:pict>
      <v:shape id="_x0000_i1046" type="#_x0000_t75" style="width:10.15pt;height:7.1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9E"/>
    <w:rsid w:val="001169B1"/>
    <w:rsid w:val="00152068"/>
    <w:rsid w:val="00272CDE"/>
    <w:rsid w:val="003748F0"/>
    <w:rsid w:val="00405358"/>
    <w:rsid w:val="005029EC"/>
    <w:rsid w:val="00544278"/>
    <w:rsid w:val="006C660D"/>
    <w:rsid w:val="009E269E"/>
    <w:rsid w:val="00AC3747"/>
    <w:rsid w:val="00B336FC"/>
    <w:rsid w:val="00CA00F4"/>
    <w:rsid w:val="00D50929"/>
    <w:rsid w:val="00F60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rFonts w:ascii="Arial" w:eastAsia="Calibri" w:hAnsi="Arial"/>
      <w:sz w:val="20"/>
      <w:szCs w:val="20"/>
      <w:lang w:val="en-US"/>
    </w:rPr>
  </w:style>
  <w:style w:type="character" w:customStyle="1" w:styleId="KommentartextZchn">
    <w:name w:val="Kommentartext Zchn"/>
    <w:basedOn w:val="Absatz-Standardschriftart"/>
    <w:link w:val="Kommentartext"/>
    <w:uiPriority w:val="99"/>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lang w:val="de-DE"/>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rFonts w:ascii="Arial" w:eastAsia="Calibri" w:hAnsi="Arial"/>
      <w:sz w:val="20"/>
      <w:szCs w:val="20"/>
      <w:lang w:val="en-US"/>
    </w:rPr>
  </w:style>
  <w:style w:type="character" w:customStyle="1" w:styleId="KommentartextZchn">
    <w:name w:val="Kommentartext Zchn"/>
    <w:basedOn w:val="Absatz-Standardschriftart"/>
    <w:link w:val="Kommentartext"/>
    <w:uiPriority w:val="99"/>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lang w:val="de-DE"/>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14">
      <w:bodyDiv w:val="1"/>
      <w:marLeft w:val="0"/>
      <w:marRight w:val="0"/>
      <w:marTop w:val="0"/>
      <w:marBottom w:val="0"/>
      <w:divBdr>
        <w:top w:val="none" w:sz="0" w:space="0" w:color="auto"/>
        <w:left w:val="none" w:sz="0" w:space="0" w:color="auto"/>
        <w:bottom w:val="none" w:sz="0" w:space="0" w:color="auto"/>
        <w:right w:val="none" w:sz="0" w:space="0" w:color="auto"/>
      </w:divBdr>
    </w:div>
    <w:div w:id="416904506">
      <w:bodyDiv w:val="1"/>
      <w:marLeft w:val="0"/>
      <w:marRight w:val="0"/>
      <w:marTop w:val="0"/>
      <w:marBottom w:val="0"/>
      <w:divBdr>
        <w:top w:val="none" w:sz="0" w:space="0" w:color="auto"/>
        <w:left w:val="none" w:sz="0" w:space="0" w:color="auto"/>
        <w:bottom w:val="none" w:sz="0" w:space="0" w:color="auto"/>
        <w:right w:val="none" w:sz="0" w:space="0" w:color="auto"/>
      </w:divBdr>
    </w:div>
    <w:div w:id="449013650">
      <w:bodyDiv w:val="1"/>
      <w:marLeft w:val="0"/>
      <w:marRight w:val="0"/>
      <w:marTop w:val="0"/>
      <w:marBottom w:val="0"/>
      <w:divBdr>
        <w:top w:val="none" w:sz="0" w:space="0" w:color="auto"/>
        <w:left w:val="none" w:sz="0" w:space="0" w:color="auto"/>
        <w:bottom w:val="none" w:sz="0" w:space="0" w:color="auto"/>
        <w:right w:val="none" w:sz="0" w:space="0" w:color="auto"/>
      </w:divBdr>
    </w:div>
    <w:div w:id="13771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3544</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16</cp:revision>
  <cp:lastPrinted>2017-11-23T14:05:00Z</cp:lastPrinted>
  <dcterms:created xsi:type="dcterms:W3CDTF">2017-11-17T09:46:00Z</dcterms:created>
  <dcterms:modified xsi:type="dcterms:W3CDTF">2017-11-23T14:15:00Z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1167701795</vt:i4>
  </property>
  <property fmtid="{D5CDD505-2E9C-101B-9397-08002B2CF9AE}" pid="5" name="_EmailSubject">
    <vt:lpwstr>PMs</vt:lpwstr>
  </property>
  <property fmtid="{D5CDD505-2E9C-101B-9397-08002B2CF9AE}" pid="6" name="_AuthorEmail">
    <vt:lpwstr>xaver.schmidt@siemens.com</vt:lpwstr>
  </property>
  <property fmtid="{D5CDD505-2E9C-101B-9397-08002B2CF9AE}" pid="7" name="_AuthorEmailDisplayName">
    <vt:lpwstr>Schmidt, Xaver (DF FA AS E&amp;C-PRM 6)</vt:lpwstr>
  </property>
  <property fmtid="{D5CDD505-2E9C-101B-9397-08002B2CF9AE}" pid="8" name="_ReviewingToolsShownOnce">
    <vt:lpwstr/>
  </property>
</Properties>
</file>