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2E" w:rsidRDefault="00573D2E">
      <w:pPr>
        <w:pStyle w:val="Lauftext"/>
        <w:jc w:val="left"/>
        <w:rPr>
          <w:rFonts w:ascii="Arial" w:hAnsi="Arial" w:cs="Arial"/>
        </w:rPr>
      </w:pPr>
    </w:p>
    <w:p w:rsidR="00573D2E" w:rsidRDefault="00073409">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14:anchorId="4C85CC61" wp14:editId="43FE8EAA">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rsidR="00DD2C66" w:rsidRDefault="00DD2C66">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rsidR="00DD2C66" w:rsidRDefault="00DD2C6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rsidR="00DD2C66" w:rsidRDefault="00DD2C6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14:anchorId="1DEBC875" wp14:editId="7975EBC5">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9"/>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s="Arial"/>
                                <w:color w:val="525765"/>
                                <w:sz w:val="16"/>
                                <w:szCs w:val="16"/>
                                <w:lang w:val="pt-BR"/>
                              </w:rPr>
                              <w:tab/>
                              <w:t>+49 721 9658-549</w:t>
                            </w:r>
                          </w:p>
                          <w:p w:rsidR="00DD2C66" w:rsidRDefault="00DD2C6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E5B6D77"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l+rA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" filled="f" stroked="f">
                <v:textbox inset="0,0,0,0">
                  <w:txbxContent>
                    <w:p w14:paraId="6F9F64D1" w14:textId="77777777"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14:paraId="50EB8948" w14:textId="77777777" w:rsidR="00DD2C66" w:rsidRDefault="00DD2C66">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14:paraId="76FE6399" w14:textId="77777777" w:rsidR="00DD2C66" w:rsidRDefault="00DD2C6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14:paraId="183FD99F" w14:textId="77777777" w:rsidR="00DD2C66" w:rsidRDefault="00DD2C6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14:anchorId="22263C4C" wp14:editId="2FE3FCA3">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10"/>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s="Arial"/>
                          <w:color w:val="525765"/>
                          <w:sz w:val="16"/>
                          <w:szCs w:val="16"/>
                          <w:lang w:val="pt-BR"/>
                        </w:rPr>
                        <w:tab/>
                        <w:t>+49 721 9658-549</w:t>
                      </w:r>
                    </w:p>
                    <w:p w14:paraId="648C781C" w14:textId="77777777" w:rsidR="00DD2C66" w:rsidRDefault="00DD2C6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573D2E" w:rsidRDefault="00573D2E">
      <w:pPr>
        <w:pStyle w:val="Lauftext"/>
        <w:jc w:val="left"/>
        <w:rPr>
          <w:rFonts w:ascii="Arial" w:hAnsi="Arial" w:cs="Arial"/>
        </w:rPr>
      </w:pPr>
    </w:p>
    <w:p w:rsidR="00573D2E" w:rsidRDefault="00573D2E">
      <w:pPr>
        <w:pStyle w:val="Lauftext"/>
        <w:jc w:val="left"/>
        <w:rPr>
          <w:rFonts w:ascii="Myriad Pro" w:hAnsi="Myriad Pro" w:cs="Arial"/>
          <w:sz w:val="16"/>
        </w:rPr>
      </w:pPr>
    </w:p>
    <w:p w:rsidR="00573D2E" w:rsidRDefault="00573D2E">
      <w:pPr>
        <w:pStyle w:val="Lauftext"/>
        <w:jc w:val="left"/>
        <w:rPr>
          <w:rFonts w:ascii="Myriad Pro" w:hAnsi="Myriad Pro" w:cs="Arial"/>
          <w:sz w:val="16"/>
        </w:rPr>
      </w:pPr>
    </w:p>
    <w:p w:rsidR="00573D2E" w:rsidRDefault="00073409">
      <w:pPr>
        <w:pStyle w:val="Lauftext"/>
        <w:jc w:val="center"/>
        <w:rPr>
          <w:rFonts w:ascii="Myriad Pro" w:hAnsi="Myriad Pro" w:cs="Arial"/>
          <w:b/>
          <w:color w:val="auto"/>
          <w:sz w:val="22"/>
          <w:szCs w:val="22"/>
        </w:rPr>
      </w:pPr>
      <w:r>
        <w:rPr>
          <w:rFonts w:ascii="Myriad Pro" w:hAnsi="Myriad Pro" w:cs="Arial"/>
          <w:b/>
          <w:color w:val="auto"/>
          <w:sz w:val="22"/>
          <w:szCs w:val="22"/>
        </w:rPr>
        <w:t xml:space="preserve">P R E S </w:t>
      </w:r>
      <w:proofErr w:type="spellStart"/>
      <w:r>
        <w:rPr>
          <w:rFonts w:ascii="Myriad Pro" w:hAnsi="Myriad Pro" w:cs="Arial"/>
          <w:b/>
          <w:color w:val="auto"/>
          <w:sz w:val="22"/>
          <w:szCs w:val="22"/>
        </w:rPr>
        <w:t>S</w:t>
      </w:r>
      <w:proofErr w:type="spellEnd"/>
      <w:r>
        <w:rPr>
          <w:rFonts w:ascii="Myriad Pro" w:hAnsi="Myriad Pro" w:cs="Arial"/>
          <w:b/>
          <w:color w:val="auto"/>
          <w:sz w:val="22"/>
          <w:szCs w:val="22"/>
        </w:rPr>
        <w:t xml:space="preserve"> E M I T </w:t>
      </w:r>
      <w:proofErr w:type="spellStart"/>
      <w:r>
        <w:rPr>
          <w:rFonts w:ascii="Myriad Pro" w:hAnsi="Myriad Pro" w:cs="Arial"/>
          <w:b/>
          <w:color w:val="auto"/>
          <w:sz w:val="22"/>
          <w:szCs w:val="22"/>
        </w:rPr>
        <w:t>T</w:t>
      </w:r>
      <w:proofErr w:type="spellEnd"/>
      <w:r>
        <w:rPr>
          <w:rFonts w:ascii="Myriad Pro" w:hAnsi="Myriad Pro" w:cs="Arial"/>
          <w:b/>
          <w:color w:val="auto"/>
          <w:sz w:val="22"/>
          <w:szCs w:val="22"/>
        </w:rPr>
        <w:t xml:space="preserve"> E I L U N G</w:t>
      </w:r>
    </w:p>
    <w:p w:rsidR="00D92772" w:rsidRDefault="00D92772" w:rsidP="003E218C"/>
    <w:p w:rsidR="00D92772" w:rsidRDefault="000477F1" w:rsidP="00D92772">
      <w:pPr>
        <w:pStyle w:val="berschrift1"/>
      </w:pPr>
      <w:r>
        <w:t xml:space="preserve">Technische Arbeiten an OPC UA </w:t>
      </w:r>
      <w:proofErr w:type="spellStart"/>
      <w:r>
        <w:t>Safety</w:t>
      </w:r>
      <w:proofErr w:type="spellEnd"/>
      <w:r>
        <w:t xml:space="preserve"> abgeschlossen</w:t>
      </w:r>
    </w:p>
    <w:p w:rsidR="00D92772" w:rsidRPr="00F01530" w:rsidRDefault="00D92772" w:rsidP="00D92772"/>
    <w:p w:rsidR="00881FD3" w:rsidRDefault="00D92772" w:rsidP="00D64446">
      <w:pPr>
        <w:spacing w:after="0" w:line="360" w:lineRule="auto"/>
        <w:jc w:val="both"/>
      </w:pPr>
      <w:r>
        <w:rPr>
          <w:rFonts w:eastAsia="Calibri"/>
          <w:b/>
        </w:rPr>
        <w:t>Nürnberg</w:t>
      </w:r>
      <w:r w:rsidRPr="003D2708">
        <w:rPr>
          <w:rFonts w:eastAsia="Calibri"/>
          <w:b/>
        </w:rPr>
        <w:t xml:space="preserve">, </w:t>
      </w:r>
      <w:r w:rsidR="00A04EDC">
        <w:rPr>
          <w:rFonts w:eastAsia="Calibri"/>
          <w:b/>
        </w:rPr>
        <w:t>27</w:t>
      </w:r>
      <w:r w:rsidRPr="003D2708">
        <w:rPr>
          <w:rFonts w:eastAsia="Calibri"/>
          <w:b/>
        </w:rPr>
        <w:t xml:space="preserve">. </w:t>
      </w:r>
      <w:r>
        <w:rPr>
          <w:rFonts w:eastAsia="Calibri"/>
          <w:b/>
        </w:rPr>
        <w:t>November</w:t>
      </w:r>
      <w:r w:rsidRPr="003D2708">
        <w:rPr>
          <w:rFonts w:eastAsia="Calibri"/>
          <w:b/>
        </w:rPr>
        <w:t xml:space="preserve"> 201</w:t>
      </w:r>
      <w:r>
        <w:rPr>
          <w:rFonts w:eastAsia="Calibri"/>
          <w:b/>
        </w:rPr>
        <w:t>9</w:t>
      </w:r>
      <w:r w:rsidRPr="003D2708">
        <w:rPr>
          <w:rFonts w:eastAsia="Calibri"/>
          <w:b/>
        </w:rPr>
        <w:t>:</w:t>
      </w:r>
      <w:r w:rsidR="00881FD3">
        <w:t xml:space="preserve"> </w:t>
      </w:r>
      <w:r w:rsidR="000477F1">
        <w:t xml:space="preserve">Modularisierung und Interoperabilität spielen in modernen Anlagen eine immer größere Rolle und sind die Kernvoraussetzungen für Industrie 4.0. Bereits frühzeitig hat sich </w:t>
      </w:r>
      <w:r w:rsidR="00AE5C06">
        <w:t>PROFIBUS &amp; PROFINET International (</w:t>
      </w:r>
      <w:r w:rsidR="000477F1">
        <w:t>PI</w:t>
      </w:r>
      <w:r w:rsidR="00AE5C06">
        <w:t>)</w:t>
      </w:r>
      <w:r w:rsidR="000477F1">
        <w:t xml:space="preserve"> für OPC UA als offenen herstellerübergreifenden Standard </w:t>
      </w:r>
      <w:r w:rsidR="00A04EDC">
        <w:t>für die</w:t>
      </w:r>
      <w:r w:rsidR="000477F1">
        <w:t xml:space="preserve"> Maschine-Maschine-Kommunikation ausgesprochen. Um jedoch die Technologie abzurunden, fehlte es bisher an einem Standard für fehlersichere Kommunikation auf dieser Ebene. Dies löst </w:t>
      </w:r>
      <w:r w:rsidR="00D64446">
        <w:t xml:space="preserve">die Spezifikation „OPC Unified </w:t>
      </w:r>
      <w:proofErr w:type="spellStart"/>
      <w:r w:rsidR="00D64446">
        <w:t>Architecture</w:t>
      </w:r>
      <w:proofErr w:type="spellEnd"/>
      <w:r w:rsidR="00D64446">
        <w:t xml:space="preserve"> Part 15: </w:t>
      </w:r>
      <w:proofErr w:type="spellStart"/>
      <w:r w:rsidR="00D64446">
        <w:t>Safety</w:t>
      </w:r>
      <w:proofErr w:type="spellEnd"/>
      <w:r w:rsidR="00D64446">
        <w:t>“</w:t>
      </w:r>
      <w:r w:rsidR="000477F1">
        <w:t xml:space="preserve">, eine gemeinschaftliche Entwicklung </w:t>
      </w:r>
      <w:r w:rsidR="00497A96">
        <w:t xml:space="preserve">von </w:t>
      </w:r>
      <w:r w:rsidR="000477F1">
        <w:t xml:space="preserve">der OPC </w:t>
      </w:r>
      <w:proofErr w:type="spellStart"/>
      <w:r w:rsidR="000477F1">
        <w:t>Foundation</w:t>
      </w:r>
      <w:proofErr w:type="spellEnd"/>
      <w:r w:rsidR="000477F1">
        <w:t xml:space="preserve"> und PI. Die </w:t>
      </w:r>
      <w:r w:rsidR="00D64446">
        <w:t>t</w:t>
      </w:r>
      <w:r w:rsidR="000477F1">
        <w:t>echnischen Arbeiten sind nun abgeschlossen.</w:t>
      </w:r>
    </w:p>
    <w:p w:rsidR="000477F1" w:rsidRDefault="000477F1" w:rsidP="00842AE5">
      <w:pPr>
        <w:spacing w:after="0" w:line="360" w:lineRule="auto"/>
        <w:jc w:val="both"/>
      </w:pPr>
    </w:p>
    <w:p w:rsidR="00AE5C06" w:rsidRDefault="000477F1" w:rsidP="00842AE5">
      <w:pPr>
        <w:spacing w:after="0" w:line="360" w:lineRule="auto"/>
        <w:jc w:val="both"/>
      </w:pPr>
      <w:r>
        <w:t>Schon seit Einführung der Feldbusse war die Modularisierung von Anlagen eine treibende Kraft hinter der Technologie. Einzelne Maschinen konnten so unabhängig voneinander entwickelt und erst auf der Anlage gemeinsam in Betrieb genommen</w:t>
      </w:r>
      <w:r w:rsidR="00EA0FA9">
        <w:t xml:space="preserve"> werden</w:t>
      </w:r>
      <w:r>
        <w:t>. Mit OPC UA steht nun eine Technologie in den Startlöchern, die es erlaubt, unabhängig von den verwendeten Feldbussen innerhalb der Maschine</w:t>
      </w:r>
      <w:r w:rsidR="004A339E">
        <w:t xml:space="preserve">, eine herstellerübergreifende Vernetzung zwischen den Maschinen zu ermöglichen. Allerdings hatte OPC UA bisher keine Möglichkeit, fehlersichere Daten zu übertragen, wie man es von den Feldbussen mit </w:t>
      </w:r>
      <w:proofErr w:type="spellStart"/>
      <w:r w:rsidR="004A339E">
        <w:t>PROFIsafe</w:t>
      </w:r>
      <w:proofErr w:type="spellEnd"/>
      <w:r w:rsidR="004A339E">
        <w:t xml:space="preserve"> gewohnt ist. </w:t>
      </w:r>
      <w:r w:rsidR="00AE5C06">
        <w:t xml:space="preserve">Sicherheitsfunktionen mussten daher konventionell mit direkter Verkabelung </w:t>
      </w:r>
      <w:r w:rsidR="004355E8">
        <w:t xml:space="preserve">oder Koppler </w:t>
      </w:r>
      <w:r w:rsidR="00AE5C06">
        <w:t>erfolgen. Dies erhöht den Aufwand und reduziert die Flexibilität.</w:t>
      </w:r>
    </w:p>
    <w:p w:rsidR="00AE5C06" w:rsidRDefault="00AE5C06" w:rsidP="00842AE5">
      <w:pPr>
        <w:spacing w:after="0" w:line="360" w:lineRule="auto"/>
        <w:jc w:val="both"/>
      </w:pPr>
    </w:p>
    <w:p w:rsidR="00424466" w:rsidRDefault="004A339E" w:rsidP="00F73E77">
      <w:pPr>
        <w:spacing w:after="0" w:line="360" w:lineRule="auto"/>
        <w:jc w:val="both"/>
      </w:pPr>
      <w:r>
        <w:t xml:space="preserve">Diese Lücke </w:t>
      </w:r>
      <w:r w:rsidR="0094654C">
        <w:t xml:space="preserve">hat PI nun gemeinsam mit der OPC </w:t>
      </w:r>
      <w:proofErr w:type="spellStart"/>
      <w:r w:rsidR="0094654C">
        <w:t>Foundation</w:t>
      </w:r>
      <w:proofErr w:type="spellEnd"/>
      <w:r w:rsidR="0094654C">
        <w:t xml:space="preserve"> geschlossen </w:t>
      </w:r>
      <w:r>
        <w:t xml:space="preserve">und die technischen Arbeiten zu OPC UA </w:t>
      </w:r>
      <w:proofErr w:type="spellStart"/>
      <w:r>
        <w:t>Safety</w:t>
      </w:r>
      <w:proofErr w:type="spellEnd"/>
      <w:r>
        <w:t xml:space="preserve"> </w:t>
      </w:r>
      <w:r w:rsidR="0094654C">
        <w:t>vollendet</w:t>
      </w:r>
      <w:r>
        <w:t xml:space="preserve">. </w:t>
      </w:r>
      <w:r w:rsidR="00F73E77">
        <w:t xml:space="preserve">Auch die nächsten Schritte sind bereits geplant. </w:t>
      </w:r>
      <w:r w:rsidR="00556A09">
        <w:t>Zum einen wird die</w:t>
      </w:r>
      <w:r w:rsidR="00F73E77">
        <w:t xml:space="preserve"> </w:t>
      </w:r>
      <w:r w:rsidR="002A25C3">
        <w:t>Entwicklung einer Test-Spezifikation</w:t>
      </w:r>
      <w:r w:rsidR="00F73E77">
        <w:t xml:space="preserve"> und</w:t>
      </w:r>
      <w:r w:rsidR="00424466">
        <w:t xml:space="preserve"> eines Softwaretools für den automatischen Test</w:t>
      </w:r>
      <w:r w:rsidR="00556A09">
        <w:t xml:space="preserve"> gestartet.</w:t>
      </w:r>
      <w:r w:rsidR="00424466">
        <w:t xml:space="preserve"> </w:t>
      </w:r>
      <w:r w:rsidR="00556A09">
        <w:t xml:space="preserve">Dazu gehört auch </w:t>
      </w:r>
      <w:r w:rsidR="00424466">
        <w:t xml:space="preserve">die </w:t>
      </w:r>
      <w:r w:rsidR="002A25C3">
        <w:t>Etablierung eines Zertifizierungs- und Abnahmeverfahren</w:t>
      </w:r>
      <w:r w:rsidR="00A04EDC">
        <w:t>s</w:t>
      </w:r>
      <w:r w:rsidR="002A25C3">
        <w:t xml:space="preserve"> analog </w:t>
      </w:r>
      <w:r w:rsidR="002A25C3">
        <w:lastRenderedPageBreak/>
        <w:t xml:space="preserve">zu </w:t>
      </w:r>
      <w:proofErr w:type="spellStart"/>
      <w:r w:rsidR="002A25C3">
        <w:t>PROFIsafe</w:t>
      </w:r>
      <w:proofErr w:type="spellEnd"/>
      <w:r w:rsidR="00424466">
        <w:t xml:space="preserve">. Dies ist die Voraussetzung für eine einfache und schnelle Sicherheitszertifizierung von Produkten, die OPC UA </w:t>
      </w:r>
      <w:proofErr w:type="spellStart"/>
      <w:r w:rsidR="00424466">
        <w:t>Safety</w:t>
      </w:r>
      <w:proofErr w:type="spellEnd"/>
      <w:r w:rsidR="00424466">
        <w:t xml:space="preserve"> implementieren.</w:t>
      </w:r>
      <w:r w:rsidR="00F73E77">
        <w:t xml:space="preserve"> </w:t>
      </w:r>
      <w:r w:rsidR="00556A09">
        <w:t xml:space="preserve">Zum anderen werden </w:t>
      </w:r>
      <w:r w:rsidR="00424466">
        <w:t>Fallbeispiele</w:t>
      </w:r>
      <w:r w:rsidR="00556A09">
        <w:t xml:space="preserve"> erstellt</w:t>
      </w:r>
      <w:r w:rsidR="00424466">
        <w:t xml:space="preserve">, um die neuartigen Features von OPC UA </w:t>
      </w:r>
      <w:proofErr w:type="spellStart"/>
      <w:r w:rsidR="00424466">
        <w:t>Safety</w:t>
      </w:r>
      <w:proofErr w:type="spellEnd"/>
      <w:r w:rsidR="00424466">
        <w:t xml:space="preserve"> zu demonstrieren. Hierzu gehört die vereinfachte Verwaltung von sicheren Adressen für Serienmaschinen und die Möglichkeit, </w:t>
      </w:r>
      <w:r w:rsidR="00497A96">
        <w:t>während der</w:t>
      </w:r>
      <w:r w:rsidR="00424466">
        <w:t xml:space="preserve"> Laufzeit über ein und dieselbe Verbindung mit unterschiedlichen Partnern kommunizieren zu können.</w:t>
      </w:r>
      <w:r w:rsidR="00F73E77">
        <w:t xml:space="preserve"> </w:t>
      </w:r>
      <w:r w:rsidR="00556A09">
        <w:t>Weiterhin wird ein</w:t>
      </w:r>
      <w:r w:rsidR="00F73E77">
        <w:t xml:space="preserve"> </w:t>
      </w:r>
      <w:r w:rsidR="00556A09">
        <w:t>OPC UA Mapper für Pub/Sub spezifiziert</w:t>
      </w:r>
      <w:r w:rsidR="00424466">
        <w:t>, um Sicherheitsfunktionen mit hohen Anforderungen an die Reaktionszeit realisieren zu können.</w:t>
      </w:r>
    </w:p>
    <w:p w:rsidR="00497A96" w:rsidRDefault="00497A96" w:rsidP="00F73E77">
      <w:pPr>
        <w:spacing w:after="0" w:line="360" w:lineRule="auto"/>
        <w:jc w:val="both"/>
      </w:pPr>
    </w:p>
    <w:p w:rsidR="000477F1" w:rsidRDefault="004A339E" w:rsidP="00842AE5">
      <w:pPr>
        <w:spacing w:after="0" w:line="360" w:lineRule="auto"/>
        <w:jc w:val="both"/>
      </w:pPr>
      <w:r>
        <w:t xml:space="preserve">Auf der Messe </w:t>
      </w:r>
      <w:r w:rsidR="00332B88">
        <w:t xml:space="preserve">SPS - </w:t>
      </w:r>
      <w:r>
        <w:t xml:space="preserve">Smart </w:t>
      </w:r>
      <w:proofErr w:type="spellStart"/>
      <w:r>
        <w:t>Production</w:t>
      </w:r>
      <w:proofErr w:type="spellEnd"/>
      <w:r>
        <w:t xml:space="preserve"> Solutions </w:t>
      </w:r>
      <w:r w:rsidR="00497A96">
        <w:t xml:space="preserve">2019 </w:t>
      </w:r>
      <w:r>
        <w:t xml:space="preserve">sind bereits </w:t>
      </w:r>
      <w:r w:rsidR="002A25C3">
        <w:t>p</w:t>
      </w:r>
      <w:r>
        <w:t xml:space="preserve">rototypische Entwicklungen auf dem Stand von PROFIBUS &amp; PROFINET International </w:t>
      </w:r>
      <w:r w:rsidR="00497A96">
        <w:t xml:space="preserve">(PI) </w:t>
      </w:r>
      <w:r>
        <w:t>zu sehen.</w:t>
      </w:r>
      <w:r w:rsidR="0094654C">
        <w:t xml:space="preserve"> </w:t>
      </w:r>
      <w:r w:rsidR="00BF70DC">
        <w:t xml:space="preserve">Einer interoperablen und herstellerunabhängigen fehlersicheren Kommunikation vom Feld bis zur Maschine-Maschine-Kommunikation steht somit nichts mehr im Wege. </w:t>
      </w:r>
      <w:r w:rsidR="0094654C">
        <w:t>PI treibt konsequent wichtige Themen zur Realisierung der digitalen Transformation in Unternehmen voran</w:t>
      </w:r>
      <w:r w:rsidR="00497A96">
        <w:t>, g</w:t>
      </w:r>
      <w:r w:rsidR="0094654C">
        <w:t>anz nach dem Mo</w:t>
      </w:r>
      <w:r w:rsidR="00BF70DC">
        <w:t>t</w:t>
      </w:r>
      <w:r w:rsidR="0094654C">
        <w:t>to: „Go digital. Go PROFINET“.</w:t>
      </w:r>
    </w:p>
    <w:p w:rsidR="00022513" w:rsidRDefault="00022513" w:rsidP="00842AE5">
      <w:pPr>
        <w:spacing w:after="0" w:line="360" w:lineRule="auto"/>
        <w:jc w:val="both"/>
      </w:pPr>
    </w:p>
    <w:p w:rsidR="00022513" w:rsidRDefault="00022513" w:rsidP="00022513">
      <w:pPr>
        <w:spacing w:after="0" w:line="360" w:lineRule="auto"/>
        <w:jc w:val="center"/>
      </w:pPr>
      <w:r>
        <w:t>***</w:t>
      </w:r>
    </w:p>
    <w:p w:rsidR="00022513" w:rsidRDefault="00022513">
      <w:pPr>
        <w:spacing w:after="0" w:line="240" w:lineRule="auto"/>
      </w:pPr>
      <w:r>
        <w:br w:type="page"/>
      </w:r>
    </w:p>
    <w:p w:rsidR="00A04EDC" w:rsidRDefault="00A04EDC" w:rsidP="00842AE5">
      <w:pPr>
        <w:spacing w:after="0" w:line="360" w:lineRule="auto"/>
        <w:jc w:val="both"/>
      </w:pPr>
      <w:r w:rsidRPr="00EE2602">
        <w:rPr>
          <w:b/>
        </w:rPr>
        <w:lastRenderedPageBreak/>
        <w:t>Grafik:</w:t>
      </w:r>
      <w:r w:rsidR="00EE2602">
        <w:t xml:space="preserve"> </w:t>
      </w:r>
      <w:r>
        <w:t xml:space="preserve">Die technischen Arbeiten an OPC UA </w:t>
      </w:r>
      <w:proofErr w:type="spellStart"/>
      <w:r>
        <w:t>S</w:t>
      </w:r>
      <w:r w:rsidR="00332B88">
        <w:t>afety</w:t>
      </w:r>
      <w:proofErr w:type="spellEnd"/>
      <w:r w:rsidR="00332B88">
        <w:t xml:space="preserve"> sind abgeschlossen – eine</w:t>
      </w:r>
      <w:r>
        <w:t xml:space="preserve"> gemeinschaftliche Entwicklung der OPC </w:t>
      </w:r>
      <w:proofErr w:type="spellStart"/>
      <w:r>
        <w:t>Foundation</w:t>
      </w:r>
      <w:proofErr w:type="spellEnd"/>
      <w:r>
        <w:t xml:space="preserve"> und PI.</w:t>
      </w:r>
    </w:p>
    <w:p w:rsidR="00842AE5" w:rsidRDefault="00842AE5" w:rsidP="00842AE5">
      <w:pPr>
        <w:spacing w:after="0" w:line="360" w:lineRule="auto"/>
        <w:jc w:val="both"/>
      </w:pPr>
    </w:p>
    <w:p w:rsidR="004A339E" w:rsidRDefault="00D77D6A" w:rsidP="004C7604">
      <w:r>
        <w:rPr>
          <w:noProof/>
          <w:lang w:eastAsia="de-DE"/>
        </w:rPr>
        <w:drawing>
          <wp:inline distT="0" distB="0" distL="0" distR="0">
            <wp:extent cx="3592845" cy="2661557"/>
            <wp:effectExtent l="0" t="0" r="762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OPC_U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3411" cy="2661976"/>
                    </a:xfrm>
                    <a:prstGeom prst="rect">
                      <a:avLst/>
                    </a:prstGeom>
                  </pic:spPr>
                </pic:pic>
              </a:graphicData>
            </a:graphic>
          </wp:inline>
        </w:drawing>
      </w:r>
    </w:p>
    <w:p w:rsidR="00D77D6A" w:rsidRDefault="00D77D6A">
      <w:pPr>
        <w:spacing w:after="0" w:line="240" w:lineRule="auto"/>
      </w:pPr>
      <w:bookmarkStart w:id="0" w:name="_GoBack"/>
      <w:bookmarkEnd w:id="0"/>
    </w:p>
    <w:p w:rsidR="004C7604" w:rsidRPr="00F079B6" w:rsidRDefault="004C7604" w:rsidP="004C7604"/>
    <w:p w:rsidR="00573D2E" w:rsidRDefault="00073409">
      <w:pPr>
        <w:spacing w:line="360" w:lineRule="auto"/>
        <w:rPr>
          <w:b/>
        </w:rPr>
      </w:pPr>
      <w:r>
        <w:rPr>
          <w:b/>
        </w:rPr>
        <w:t>Pressekontakt:</w:t>
      </w:r>
      <w:r>
        <w:rPr>
          <w:b/>
        </w:rPr>
        <w:tab/>
      </w:r>
      <w:r>
        <w:rPr>
          <w:b/>
        </w:rPr>
        <w:tab/>
      </w:r>
      <w:r>
        <w:rPr>
          <w:b/>
        </w:rPr>
        <w:tab/>
      </w:r>
      <w:r>
        <w:rPr>
          <w:b/>
        </w:rPr>
        <w:tab/>
      </w:r>
      <w:r>
        <w:rPr>
          <w:b/>
        </w:rPr>
        <w:tab/>
      </w:r>
      <w:r>
        <w:rPr>
          <w:b/>
        </w:rPr>
        <w:tab/>
      </w:r>
      <w:r>
        <w:rPr>
          <w:b/>
        </w:rPr>
        <w:tab/>
      </w:r>
    </w:p>
    <w:p w:rsidR="00573D2E" w:rsidRDefault="00073409">
      <w:pPr>
        <w:spacing w:after="0" w:line="360" w:lineRule="auto"/>
      </w:pPr>
      <w:r>
        <w:t>PI (PROFIBUS &amp; PROFINET International)</w:t>
      </w:r>
    </w:p>
    <w:p w:rsidR="00573D2E" w:rsidRDefault="00073409">
      <w:pPr>
        <w:spacing w:after="0" w:line="360" w:lineRule="auto"/>
      </w:pPr>
      <w:r>
        <w:t>PROFIBUS Nutzerorganisation e. V.</w:t>
      </w:r>
    </w:p>
    <w:p w:rsidR="00573D2E" w:rsidRDefault="00073409">
      <w:pPr>
        <w:spacing w:after="0" w:line="360" w:lineRule="auto"/>
      </w:pPr>
      <w:r>
        <w:t>Barbara Weber</w:t>
      </w:r>
    </w:p>
    <w:p w:rsidR="00573D2E"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Haid-und-Neu-Str. 7</w:t>
      </w:r>
    </w:p>
    <w:p w:rsidR="00573D2E"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D-76131 Karlsruhe</w:t>
      </w:r>
    </w:p>
    <w:p w:rsidR="00573D2E" w:rsidRPr="0036089E" w:rsidRDefault="00073409">
      <w:pPr>
        <w:spacing w:after="0" w:line="360" w:lineRule="auto"/>
        <w:rPr>
          <w:lang w:val="en-US"/>
        </w:rPr>
      </w:pPr>
      <w:r w:rsidRPr="0036089E">
        <w:rPr>
          <w:lang w:val="en-US"/>
        </w:rPr>
        <w:t>Tel.: 07 21 /96 58 - 5 49</w:t>
      </w:r>
    </w:p>
    <w:p w:rsidR="00573D2E" w:rsidRPr="0036089E" w:rsidRDefault="00073409">
      <w:pPr>
        <w:pStyle w:val="berschrift4"/>
        <w:spacing w:before="0" w:after="0" w:line="360" w:lineRule="auto"/>
        <w:rPr>
          <w:rFonts w:ascii="Myriad Pro" w:hAnsi="Myriad Pro"/>
          <w:b w:val="0"/>
          <w:sz w:val="22"/>
          <w:szCs w:val="22"/>
          <w:lang w:val="en-US"/>
        </w:rPr>
      </w:pPr>
      <w:r w:rsidRPr="0036089E">
        <w:rPr>
          <w:rFonts w:ascii="Myriad Pro" w:hAnsi="Myriad Pro"/>
          <w:b w:val="0"/>
          <w:sz w:val="22"/>
          <w:szCs w:val="22"/>
          <w:lang w:val="en-US"/>
        </w:rPr>
        <w:t>Fax: 07 21 / 96 58 - 5 89</w:t>
      </w:r>
    </w:p>
    <w:p w:rsidR="00573D2E" w:rsidRPr="0036089E" w:rsidRDefault="00073409">
      <w:pPr>
        <w:spacing w:after="0" w:line="360" w:lineRule="auto"/>
        <w:rPr>
          <w:lang w:val="en-US"/>
        </w:rPr>
      </w:pPr>
      <w:r w:rsidRPr="0036089E">
        <w:rPr>
          <w:lang w:val="en-US"/>
        </w:rPr>
        <w:t>Barbara.Weber@profibus.com</w:t>
      </w:r>
    </w:p>
    <w:p w:rsidR="00573D2E" w:rsidRDefault="00737063">
      <w:pPr>
        <w:spacing w:after="0" w:line="360" w:lineRule="auto"/>
      </w:pPr>
      <w:hyperlink r:id="rId12" w:history="1">
        <w:r w:rsidR="00073409">
          <w:rPr>
            <w:rStyle w:val="Hyperlink"/>
          </w:rPr>
          <w:t>http://www.PROFIBUS.com</w:t>
        </w:r>
      </w:hyperlink>
    </w:p>
    <w:p w:rsidR="00573D2E" w:rsidRDefault="00073409">
      <w:pPr>
        <w:spacing w:after="0" w:line="360" w:lineRule="auto"/>
      </w:pPr>
      <w:r>
        <w:br/>
        <w:t xml:space="preserve">Der Text dieser Pressemitteilung liegt unter </w:t>
      </w:r>
      <w:hyperlink r:id="rId13" w:history="1">
        <w:r>
          <w:rPr>
            <w:rStyle w:val="Hyperlink"/>
          </w:rPr>
          <w:t>www.profibus.com</w:t>
        </w:r>
      </w:hyperlink>
      <w:r>
        <w:t xml:space="preserve"> zum Download für Sie bereit.</w:t>
      </w:r>
    </w:p>
    <w:sectPr w:rsidR="00573D2E">
      <w:headerReference w:type="default" r:id="rId14"/>
      <w:footerReference w:type="default" r:id="rId15"/>
      <w:headerReference w:type="first" r:id="rId16"/>
      <w:footerReference w:type="first" r:id="rId17"/>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CE" w:rsidRDefault="00F062CE">
      <w:pPr>
        <w:spacing w:after="0" w:line="240" w:lineRule="auto"/>
      </w:pPr>
      <w:r>
        <w:separator/>
      </w:r>
    </w:p>
  </w:endnote>
  <w:endnote w:type="continuationSeparator" w:id="0">
    <w:p w:rsidR="00F062CE" w:rsidRDefault="00F0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66" w:rsidRDefault="00DD2C66">
    <w:pPr>
      <w:pStyle w:val="Fuzeile"/>
    </w:pPr>
    <w:r>
      <w:t xml:space="preserve">Seite </w:t>
    </w:r>
    <w:r>
      <w:fldChar w:fldCharType="begin"/>
    </w:r>
    <w:r>
      <w:instrText>PAGE</w:instrText>
    </w:r>
    <w:r>
      <w:fldChar w:fldCharType="separate"/>
    </w:r>
    <w:r w:rsidR="00737063">
      <w:rPr>
        <w:noProof/>
      </w:rPr>
      <w:t>3</w:t>
    </w:r>
    <w:r>
      <w:rPr>
        <w:noProof/>
      </w:rPr>
      <w:fldChar w:fldCharType="end"/>
    </w:r>
    <w:r>
      <w:t xml:space="preserve"> von </w:t>
    </w:r>
    <w:r>
      <w:fldChar w:fldCharType="begin"/>
    </w:r>
    <w:r>
      <w:instrText>NUMPAGES</w:instrText>
    </w:r>
    <w:r>
      <w:fldChar w:fldCharType="separate"/>
    </w:r>
    <w:r w:rsidR="00737063">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66" w:rsidRDefault="00DD2C66">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4"/>
        <w:szCs w:val="14"/>
      </w:rPr>
    </w:pPr>
    <w:r>
      <w:rPr>
        <w:rStyle w:val="Zeichenformat1"/>
        <w:rFonts w:ascii="Arial" w:hAnsi="Arial" w:cs="Arial"/>
        <w:b/>
        <w:caps/>
        <w:color w:val="5B5D6B"/>
        <w:sz w:val="14"/>
        <w:szCs w:val="14"/>
      </w:rPr>
      <w:t>Profibus</w:t>
    </w:r>
    <w:r>
      <w:rPr>
        <w:rStyle w:val="Zeichenformat1"/>
        <w:rFonts w:ascii="Arial" w:hAnsi="Arial" w:cs="Arial"/>
        <w:b/>
        <w:color w:val="5B5D6B"/>
        <w:sz w:val="14"/>
        <w:szCs w:val="14"/>
      </w:rPr>
      <w:t xml:space="preserve"> Nutzerorganisation e.V.</w:t>
    </w:r>
    <w:r>
      <w:rPr>
        <w:rStyle w:val="Zeichenformat1"/>
        <w:rFonts w:ascii="Arial" w:hAnsi="Arial" w:cs="Arial"/>
        <w:color w:val="5B5D6B"/>
        <w:sz w:val="14"/>
        <w:szCs w:val="14"/>
      </w:rPr>
      <w:t xml:space="preserve"> • Haid-und-Neu-Str. 7 • 76131 Karlsruhe • Tel.: +49 721 96 58 590 • Fax: +49 721 96 58 589 • E-Mail: info@profibus.com</w:t>
    </w:r>
  </w:p>
  <w:p w:rsidR="00DD2C66" w:rsidRDefault="00DD2C66">
    <w:pPr>
      <w:pStyle w:val="Fuzeile"/>
    </w:pPr>
    <w:r>
      <w:rPr>
        <w:rStyle w:val="Zeichenformat1"/>
        <w:b/>
        <w:color w:val="5B5D6B"/>
      </w:rPr>
      <w:t>Vorstand:</w:t>
    </w:r>
    <w:r>
      <w:rPr>
        <w:rStyle w:val="Zeichenformat1"/>
        <w:color w:val="5B5D6B"/>
      </w:rPr>
      <w:t xml:space="preserve"> Karsten Schneider (Vorsitzender) • Prof. Dr. Frithjof Klasen • Dr. Jörg </w:t>
    </w:r>
    <w:proofErr w:type="spellStart"/>
    <w:r>
      <w:rPr>
        <w:rStyle w:val="Zeichenformat1"/>
        <w:color w:val="5B5D6B"/>
      </w:rPr>
      <w:t>Hähniche</w:t>
    </w:r>
    <w:proofErr w:type="spellEnd"/>
    <w:r>
      <w:rPr>
        <w:rStyle w:val="Zeichenformat1"/>
        <w:color w:val="5B5D6B"/>
      </w:rPr>
      <w:t xml:space="preserve"> • </w:t>
    </w:r>
    <w:r>
      <w:rPr>
        <w:rStyle w:val="Zeichenformat1"/>
        <w:b/>
        <w:color w:val="5B5D6B"/>
      </w:rPr>
      <w:t>Amtsgericht Mannheim</w:t>
    </w:r>
    <w:r>
      <w:rPr>
        <w:rStyle w:val="Zeichenformat1"/>
        <w:color w:val="5B5D6B"/>
      </w:rPr>
      <w:t xml:space="preserve"> • Reg-Nr. VR 102541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CE" w:rsidRDefault="00F062CE">
      <w:pPr>
        <w:spacing w:after="0" w:line="240" w:lineRule="auto"/>
      </w:pPr>
      <w:r>
        <w:separator/>
      </w:r>
    </w:p>
  </w:footnote>
  <w:footnote w:type="continuationSeparator" w:id="0">
    <w:p w:rsidR="00F062CE" w:rsidRDefault="00F06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66" w:rsidRDefault="00DD2C66">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14:anchorId="2A7F0132" wp14:editId="655D9B27">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66" w:rsidRDefault="00DD2C66">
    <w:pPr>
      <w:pStyle w:val="Lauftext"/>
      <w:spacing w:line="240" w:lineRule="auto"/>
      <w:jc w:val="left"/>
    </w:pPr>
    <w:r>
      <w:rPr>
        <w:noProof/>
        <w:lang w:eastAsia="de-DE"/>
      </w:rPr>
      <w:drawing>
        <wp:anchor distT="0" distB="0" distL="114300" distR="114300" simplePos="0" relativeHeight="251658240" behindDoc="0" locked="0" layoutInCell="1" allowOverlap="1" wp14:anchorId="53161127" wp14:editId="109CEF92">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1" type="#_x0000_t75" alt="letter.jpg" style="width:8.15pt;height:4.3pt;visibility:visible" o:bullet="t">
        <v:imagedata r:id="rId1" o:title="letter"/>
      </v:shape>
    </w:pict>
  </w:numPicBullet>
  <w:numPicBullet w:numPicBulletId="1">
    <w:pict>
      <v:shape id="_x0000_i1242" type="#_x0000_t75" alt="phone.jpg" style="width:12pt;height:8.15pt;visibility:visible" o:bullet="t">
        <v:imagedata r:id="rId2" o:title="phone"/>
      </v:shape>
    </w:pict>
  </w:numPicBullet>
  <w:numPicBullet w:numPicBulletId="2">
    <w:pict>
      <v:shape id="_x0000_i1243" type="#_x0000_t75" style="width:10.7pt;height:6.85pt" o:bullet="t">
        <v:imagedata r:id="rId3" o:title="Brief_Phone"/>
      </v:shape>
    </w:pict>
  </w:numPicBullet>
  <w:numPicBullet w:numPicBulletId="3">
    <w:pict>
      <v:shape id="_x0000_i1244" type="#_x0000_t75" style="width:12pt;height:12pt" o:bullet="t">
        <v:imagedata r:id="rId4" o:title="art96"/>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nsid w:val="51DE752D"/>
    <w:multiLevelType w:val="hybridMultilevel"/>
    <w:tmpl w:val="438A77B8"/>
    <w:lvl w:ilvl="0" w:tplc="4EFA5DEA">
      <w:start w:val="11"/>
      <w:numFmt w:val="bullet"/>
      <w:lvlText w:val="-"/>
      <w:lvlJc w:val="left"/>
      <w:pPr>
        <w:ind w:left="720" w:hanging="360"/>
      </w:pPr>
      <w:rPr>
        <w:rFonts w:ascii="Myriad Pro" w:eastAsia="Myriad Pro"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abstractNum w:abstractNumId="4">
    <w:nsid w:val="7AF31A6B"/>
    <w:multiLevelType w:val="hybridMultilevel"/>
    <w:tmpl w:val="47342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sten Schneider">
    <w15:presenceInfo w15:providerId="AD" w15:userId="S::karsten.schneider@siemens.com::7433f018-bba6-4142-a756-b16351e7b2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2E"/>
    <w:rsid w:val="00015B99"/>
    <w:rsid w:val="00022513"/>
    <w:rsid w:val="000239AB"/>
    <w:rsid w:val="00027CF1"/>
    <w:rsid w:val="000477F1"/>
    <w:rsid w:val="00052099"/>
    <w:rsid w:val="000722E5"/>
    <w:rsid w:val="00072306"/>
    <w:rsid w:val="00073409"/>
    <w:rsid w:val="00077CD7"/>
    <w:rsid w:val="00093DB5"/>
    <w:rsid w:val="00094E68"/>
    <w:rsid w:val="000A04C4"/>
    <w:rsid w:val="000A2666"/>
    <w:rsid w:val="000A6109"/>
    <w:rsid w:val="000B6049"/>
    <w:rsid w:val="000F2978"/>
    <w:rsid w:val="00100581"/>
    <w:rsid w:val="00103E94"/>
    <w:rsid w:val="001154BB"/>
    <w:rsid w:val="0014226A"/>
    <w:rsid w:val="001774A9"/>
    <w:rsid w:val="00180264"/>
    <w:rsid w:val="00191867"/>
    <w:rsid w:val="00195682"/>
    <w:rsid w:val="001A125C"/>
    <w:rsid w:val="001C65DD"/>
    <w:rsid w:val="001D2529"/>
    <w:rsid w:val="001E070D"/>
    <w:rsid w:val="001E167F"/>
    <w:rsid w:val="001E52C3"/>
    <w:rsid w:val="00293FF6"/>
    <w:rsid w:val="00294A78"/>
    <w:rsid w:val="002A25C3"/>
    <w:rsid w:val="002A71B0"/>
    <w:rsid w:val="002B116D"/>
    <w:rsid w:val="002C21B5"/>
    <w:rsid w:val="002E320C"/>
    <w:rsid w:val="00305478"/>
    <w:rsid w:val="00332B88"/>
    <w:rsid w:val="00336CAA"/>
    <w:rsid w:val="00341A72"/>
    <w:rsid w:val="0036089E"/>
    <w:rsid w:val="00371A1B"/>
    <w:rsid w:val="0039086B"/>
    <w:rsid w:val="00393E42"/>
    <w:rsid w:val="003B4964"/>
    <w:rsid w:val="003C48D1"/>
    <w:rsid w:val="003C684B"/>
    <w:rsid w:val="003C76D5"/>
    <w:rsid w:val="003D0616"/>
    <w:rsid w:val="003D2708"/>
    <w:rsid w:val="003E110A"/>
    <w:rsid w:val="003E218C"/>
    <w:rsid w:val="003E3BD0"/>
    <w:rsid w:val="0040725B"/>
    <w:rsid w:val="004226A8"/>
    <w:rsid w:val="00424466"/>
    <w:rsid w:val="004317D6"/>
    <w:rsid w:val="004355E8"/>
    <w:rsid w:val="0044339A"/>
    <w:rsid w:val="004556CC"/>
    <w:rsid w:val="00495A7B"/>
    <w:rsid w:val="00497A96"/>
    <w:rsid w:val="00497B70"/>
    <w:rsid w:val="004A339E"/>
    <w:rsid w:val="004C0241"/>
    <w:rsid w:val="004C197F"/>
    <w:rsid w:val="004C4201"/>
    <w:rsid w:val="004C42B3"/>
    <w:rsid w:val="004C7604"/>
    <w:rsid w:val="004D4613"/>
    <w:rsid w:val="004F40AF"/>
    <w:rsid w:val="0053455C"/>
    <w:rsid w:val="0054059C"/>
    <w:rsid w:val="00540C31"/>
    <w:rsid w:val="005532D4"/>
    <w:rsid w:val="00556A09"/>
    <w:rsid w:val="00563821"/>
    <w:rsid w:val="00573D2E"/>
    <w:rsid w:val="00587604"/>
    <w:rsid w:val="0059252A"/>
    <w:rsid w:val="005B0D74"/>
    <w:rsid w:val="005B28EC"/>
    <w:rsid w:val="005D1099"/>
    <w:rsid w:val="005E3517"/>
    <w:rsid w:val="005E5A37"/>
    <w:rsid w:val="005F324E"/>
    <w:rsid w:val="006107AF"/>
    <w:rsid w:val="00635749"/>
    <w:rsid w:val="00654AD6"/>
    <w:rsid w:val="00656A06"/>
    <w:rsid w:val="00661B41"/>
    <w:rsid w:val="00662139"/>
    <w:rsid w:val="006628D8"/>
    <w:rsid w:val="006800EB"/>
    <w:rsid w:val="0069059A"/>
    <w:rsid w:val="00696C73"/>
    <w:rsid w:val="006A72BC"/>
    <w:rsid w:val="006B004C"/>
    <w:rsid w:val="006C0DE1"/>
    <w:rsid w:val="006C4CCA"/>
    <w:rsid w:val="006C77E4"/>
    <w:rsid w:val="006C7C1A"/>
    <w:rsid w:val="006F0891"/>
    <w:rsid w:val="0071101A"/>
    <w:rsid w:val="007325D0"/>
    <w:rsid w:val="00733286"/>
    <w:rsid w:val="00733C41"/>
    <w:rsid w:val="00737063"/>
    <w:rsid w:val="0074026A"/>
    <w:rsid w:val="0075004D"/>
    <w:rsid w:val="0078205C"/>
    <w:rsid w:val="00787261"/>
    <w:rsid w:val="0078733D"/>
    <w:rsid w:val="007B18E1"/>
    <w:rsid w:val="007B2427"/>
    <w:rsid w:val="007B6356"/>
    <w:rsid w:val="007C7E59"/>
    <w:rsid w:val="007D3BFD"/>
    <w:rsid w:val="007F423D"/>
    <w:rsid w:val="0080382F"/>
    <w:rsid w:val="00811A27"/>
    <w:rsid w:val="00824D37"/>
    <w:rsid w:val="00842AE5"/>
    <w:rsid w:val="008436A5"/>
    <w:rsid w:val="008441FC"/>
    <w:rsid w:val="00881FD3"/>
    <w:rsid w:val="00892360"/>
    <w:rsid w:val="008B3099"/>
    <w:rsid w:val="008C0B1D"/>
    <w:rsid w:val="008C60E5"/>
    <w:rsid w:val="008D367F"/>
    <w:rsid w:val="008F5ABA"/>
    <w:rsid w:val="00940970"/>
    <w:rsid w:val="0094654C"/>
    <w:rsid w:val="00962487"/>
    <w:rsid w:val="0098070A"/>
    <w:rsid w:val="00985881"/>
    <w:rsid w:val="009B1EDC"/>
    <w:rsid w:val="009D358B"/>
    <w:rsid w:val="009E51E8"/>
    <w:rsid w:val="00A0074D"/>
    <w:rsid w:val="00A04EDC"/>
    <w:rsid w:val="00A213B5"/>
    <w:rsid w:val="00A2612A"/>
    <w:rsid w:val="00A2704A"/>
    <w:rsid w:val="00A37EE6"/>
    <w:rsid w:val="00A54C21"/>
    <w:rsid w:val="00A72360"/>
    <w:rsid w:val="00A86B2E"/>
    <w:rsid w:val="00A87C0F"/>
    <w:rsid w:val="00A91531"/>
    <w:rsid w:val="00AD14BF"/>
    <w:rsid w:val="00AD6695"/>
    <w:rsid w:val="00AE5C06"/>
    <w:rsid w:val="00B0284F"/>
    <w:rsid w:val="00B04C28"/>
    <w:rsid w:val="00B21FE1"/>
    <w:rsid w:val="00B32578"/>
    <w:rsid w:val="00B37222"/>
    <w:rsid w:val="00B50A02"/>
    <w:rsid w:val="00B53AB2"/>
    <w:rsid w:val="00B72ABB"/>
    <w:rsid w:val="00B74594"/>
    <w:rsid w:val="00B74A11"/>
    <w:rsid w:val="00B8671C"/>
    <w:rsid w:val="00BB532A"/>
    <w:rsid w:val="00BF70DC"/>
    <w:rsid w:val="00C2504D"/>
    <w:rsid w:val="00C32246"/>
    <w:rsid w:val="00C53B12"/>
    <w:rsid w:val="00CB5CB8"/>
    <w:rsid w:val="00CC0977"/>
    <w:rsid w:val="00CC0B73"/>
    <w:rsid w:val="00CC36E0"/>
    <w:rsid w:val="00CD6050"/>
    <w:rsid w:val="00D05FAF"/>
    <w:rsid w:val="00D10B2E"/>
    <w:rsid w:val="00D26FC8"/>
    <w:rsid w:val="00D45CC8"/>
    <w:rsid w:val="00D64446"/>
    <w:rsid w:val="00D73DA1"/>
    <w:rsid w:val="00D77D6A"/>
    <w:rsid w:val="00D90BDE"/>
    <w:rsid w:val="00D92772"/>
    <w:rsid w:val="00DA6E73"/>
    <w:rsid w:val="00DC40F1"/>
    <w:rsid w:val="00DD2C66"/>
    <w:rsid w:val="00DF1237"/>
    <w:rsid w:val="00DF3EA2"/>
    <w:rsid w:val="00E1448A"/>
    <w:rsid w:val="00E43F8A"/>
    <w:rsid w:val="00E77B0D"/>
    <w:rsid w:val="00E85CF8"/>
    <w:rsid w:val="00E871AA"/>
    <w:rsid w:val="00E90B9B"/>
    <w:rsid w:val="00E96254"/>
    <w:rsid w:val="00EA0FA9"/>
    <w:rsid w:val="00EB5DA2"/>
    <w:rsid w:val="00EC52D9"/>
    <w:rsid w:val="00ED2168"/>
    <w:rsid w:val="00EE0618"/>
    <w:rsid w:val="00EE2602"/>
    <w:rsid w:val="00EF52BC"/>
    <w:rsid w:val="00F00D92"/>
    <w:rsid w:val="00F0105F"/>
    <w:rsid w:val="00F01530"/>
    <w:rsid w:val="00F062CE"/>
    <w:rsid w:val="00F079B6"/>
    <w:rsid w:val="00F153F3"/>
    <w:rsid w:val="00F2052E"/>
    <w:rsid w:val="00F33631"/>
    <w:rsid w:val="00F4474B"/>
    <w:rsid w:val="00F46266"/>
    <w:rsid w:val="00F66943"/>
    <w:rsid w:val="00F717EE"/>
    <w:rsid w:val="00F73E77"/>
    <w:rsid w:val="00F95F8A"/>
    <w:rsid w:val="00FA0F14"/>
    <w:rsid w:val="00FB5DEB"/>
    <w:rsid w:val="00FC73D6"/>
    <w:rsid w:val="00FD0C9F"/>
    <w:rsid w:val="00FD5ADB"/>
    <w:rsid w:val="00FD6133"/>
    <w:rsid w:val="00FE026A"/>
    <w:rsid w:val="00FE2038"/>
    <w:rsid w:val="00FF15DE"/>
    <w:rsid w:val="00FF2ADF"/>
    <w:rsid w:val="00FF5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E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de-DE"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paragraph" w:styleId="Listenabsatz">
    <w:name w:val="List Paragraph"/>
    <w:basedOn w:val="Standard"/>
    <w:uiPriority w:val="34"/>
    <w:qFormat/>
    <w:rsid w:val="00F4474B"/>
    <w:pPr>
      <w:ind w:left="720"/>
      <w:contextualSpacing/>
    </w:pPr>
  </w:style>
  <w:style w:type="paragraph" w:styleId="berarbeitung">
    <w:name w:val="Revision"/>
    <w:hidden/>
    <w:uiPriority w:val="99"/>
    <w:semiHidden/>
    <w:rsid w:val="00556A0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de-DE"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paragraph" w:styleId="Listenabsatz">
    <w:name w:val="List Paragraph"/>
    <w:basedOn w:val="Standard"/>
    <w:uiPriority w:val="34"/>
    <w:qFormat/>
    <w:rsid w:val="00F4474B"/>
    <w:pPr>
      <w:ind w:left="720"/>
      <w:contextualSpacing/>
    </w:pPr>
  </w:style>
  <w:style w:type="paragraph" w:styleId="berarbeitung">
    <w:name w:val="Revision"/>
    <w:hidden/>
    <w:uiPriority w:val="99"/>
    <w:semiHidden/>
    <w:rsid w:val="00556A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fibu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FIBU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5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EE25-D6DD-4FDE-B279-503EBFB1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486</Words>
  <Characters>3064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3543</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Barbara Weber</cp:lastModifiedBy>
  <cp:revision>14</cp:revision>
  <cp:lastPrinted>2019-11-22T11:26:00Z</cp:lastPrinted>
  <dcterms:created xsi:type="dcterms:W3CDTF">2019-11-15T15:06:00Z</dcterms:created>
  <dcterms:modified xsi:type="dcterms:W3CDTF">2019-11-22T11:26:00Z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