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C985" w14:textId="2798B31D" w:rsidR="000872FF" w:rsidRDefault="000872FF" w:rsidP="000872FF">
      <w:pPr>
        <w:pStyle w:val="Lauftext"/>
        <w:jc w:val="left"/>
        <w:rPr>
          <w:rFonts w:ascii="Arial" w:hAnsi="Arial" w:cs="Arial"/>
        </w:rPr>
      </w:pPr>
    </w:p>
    <w:p w14:paraId="281C2C90" w14:textId="77777777" w:rsidR="00AF3ECD" w:rsidRPr="004E634C" w:rsidRDefault="00AF3ECD" w:rsidP="000872FF">
      <w:pPr>
        <w:pStyle w:val="Lauftext"/>
        <w:jc w:val="left"/>
        <w:rPr>
          <w:rFonts w:ascii="Arial" w:hAnsi="Arial" w:cs="Arial"/>
        </w:rPr>
      </w:pPr>
    </w:p>
    <w:p w14:paraId="4C9E9E66" w14:textId="77777777" w:rsidR="000872FF" w:rsidRPr="00AD48B9" w:rsidRDefault="000872FF" w:rsidP="000872FF">
      <w:pPr>
        <w:pStyle w:val="Lauftext"/>
        <w:jc w:val="left"/>
        <w:rPr>
          <w:rFonts w:ascii="Myriad Pro" w:hAnsi="Myriad Pro" w:cs="Arial"/>
        </w:rPr>
      </w:pPr>
    </w:p>
    <w:p w14:paraId="7C2F99E6" w14:textId="77777777" w:rsidR="000872FF" w:rsidRPr="00AD48B9" w:rsidRDefault="000872FF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  <w:r w:rsidRPr="00AD48B9">
        <w:rPr>
          <w:rFonts w:ascii="Myriad Pro" w:hAnsi="Myriad Pro" w:cs="Arial"/>
          <w:b/>
          <w:color w:val="auto"/>
          <w:sz w:val="22"/>
          <w:szCs w:val="22"/>
        </w:rPr>
        <w:t xml:space="preserve">P R E S </w:t>
      </w:r>
      <w:proofErr w:type="spellStart"/>
      <w:r w:rsidRPr="00AD48B9">
        <w:rPr>
          <w:rFonts w:ascii="Myriad Pro" w:hAnsi="Myriad Pro" w:cs="Arial"/>
          <w:b/>
          <w:color w:val="auto"/>
          <w:sz w:val="22"/>
          <w:szCs w:val="22"/>
        </w:rPr>
        <w:t>S</w:t>
      </w:r>
      <w:proofErr w:type="spellEnd"/>
      <w:r w:rsidRPr="00AD48B9">
        <w:rPr>
          <w:rFonts w:ascii="Myriad Pro" w:hAnsi="Myriad Pro" w:cs="Arial"/>
          <w:b/>
          <w:color w:val="auto"/>
          <w:sz w:val="22"/>
          <w:szCs w:val="22"/>
        </w:rPr>
        <w:t xml:space="preserve"> E M I T </w:t>
      </w:r>
      <w:proofErr w:type="spellStart"/>
      <w:r w:rsidRPr="00AD48B9">
        <w:rPr>
          <w:rFonts w:ascii="Myriad Pro" w:hAnsi="Myriad Pro" w:cs="Arial"/>
          <w:b/>
          <w:color w:val="auto"/>
          <w:sz w:val="22"/>
          <w:szCs w:val="22"/>
        </w:rPr>
        <w:t>T</w:t>
      </w:r>
      <w:proofErr w:type="spellEnd"/>
      <w:r w:rsidRPr="00AD48B9">
        <w:rPr>
          <w:rFonts w:ascii="Myriad Pro" w:hAnsi="Myriad Pro" w:cs="Arial"/>
          <w:b/>
          <w:color w:val="auto"/>
          <w:sz w:val="22"/>
          <w:szCs w:val="22"/>
        </w:rPr>
        <w:t xml:space="preserve"> E I L U N G</w:t>
      </w:r>
    </w:p>
    <w:p w14:paraId="5382FEEE" w14:textId="77777777" w:rsidR="000872FF" w:rsidRPr="00C15600" w:rsidRDefault="000872FF" w:rsidP="000872FF">
      <w:pPr>
        <w:spacing w:after="0" w:line="360" w:lineRule="auto"/>
        <w:jc w:val="both"/>
        <w:rPr>
          <w:rFonts w:cs="Arial"/>
        </w:rPr>
      </w:pPr>
    </w:p>
    <w:p w14:paraId="637ACDF8" w14:textId="3CE7D23B" w:rsidR="000872FF" w:rsidRPr="005D0CA7" w:rsidRDefault="005D0CA7" w:rsidP="000872FF">
      <w:pPr>
        <w:pStyle w:val="berschrift1"/>
        <w:rPr>
          <w:lang w:val="en-US"/>
        </w:rPr>
      </w:pPr>
      <w:proofErr w:type="spellStart"/>
      <w:r w:rsidRPr="00EC0938">
        <w:rPr>
          <w:lang w:val="en-US"/>
        </w:rPr>
        <w:t>Erstes</w:t>
      </w:r>
      <w:proofErr w:type="spellEnd"/>
      <w:r w:rsidRPr="00EC0938">
        <w:rPr>
          <w:lang w:val="en-US"/>
        </w:rPr>
        <w:t xml:space="preserve"> </w:t>
      </w:r>
      <w:proofErr w:type="spellStart"/>
      <w:r w:rsidRPr="00EC0938">
        <w:rPr>
          <w:lang w:val="en-US"/>
        </w:rPr>
        <w:t>akkreditiertes</w:t>
      </w:r>
      <w:proofErr w:type="spellEnd"/>
      <w:r w:rsidRPr="00EC0938">
        <w:rPr>
          <w:lang w:val="en-US"/>
        </w:rPr>
        <w:t xml:space="preserve"> IO-Link Test Center in China</w:t>
      </w:r>
    </w:p>
    <w:p w14:paraId="6C0011C7" w14:textId="77777777" w:rsidR="00236073" w:rsidRPr="005D0CA7" w:rsidRDefault="00236073" w:rsidP="000872FF">
      <w:pPr>
        <w:spacing w:after="0" w:line="360" w:lineRule="auto"/>
        <w:jc w:val="both"/>
        <w:rPr>
          <w:lang w:val="en-US"/>
        </w:rPr>
      </w:pPr>
    </w:p>
    <w:p w14:paraId="41B1582F" w14:textId="7E6E66BC" w:rsidR="005D0CA7" w:rsidRDefault="00EC4746" w:rsidP="001E1F0A">
      <w:pPr>
        <w:spacing w:after="0" w:line="360" w:lineRule="auto"/>
        <w:jc w:val="both"/>
      </w:pPr>
      <w:r>
        <w:rPr>
          <w:b/>
        </w:rPr>
        <w:t>Karlsruhe</w:t>
      </w:r>
      <w:r w:rsidR="000872FF" w:rsidRPr="00AD48B9">
        <w:rPr>
          <w:b/>
        </w:rPr>
        <w:t xml:space="preserve">, </w:t>
      </w:r>
      <w:r w:rsidR="00561210">
        <w:rPr>
          <w:b/>
        </w:rPr>
        <w:t>12</w:t>
      </w:r>
      <w:r w:rsidR="000872FF" w:rsidRPr="00AD48B9">
        <w:rPr>
          <w:b/>
        </w:rPr>
        <w:t xml:space="preserve">. </w:t>
      </w:r>
      <w:r w:rsidR="005D0CA7">
        <w:rPr>
          <w:b/>
        </w:rPr>
        <w:t>April</w:t>
      </w:r>
      <w:r w:rsidR="000872FF" w:rsidRPr="00AD48B9">
        <w:rPr>
          <w:b/>
        </w:rPr>
        <w:t xml:space="preserve"> </w:t>
      </w:r>
      <w:r w:rsidR="00506CBB">
        <w:rPr>
          <w:b/>
        </w:rPr>
        <w:t>20</w:t>
      </w:r>
      <w:r w:rsidR="00040F90">
        <w:rPr>
          <w:b/>
        </w:rPr>
        <w:t>2</w:t>
      </w:r>
      <w:r w:rsidR="008763DC">
        <w:rPr>
          <w:b/>
        </w:rPr>
        <w:t>3</w:t>
      </w:r>
      <w:r w:rsidR="000872FF" w:rsidRPr="00AD48B9">
        <w:t xml:space="preserve">: </w:t>
      </w:r>
      <w:r w:rsidR="001E1F0A">
        <w:t xml:space="preserve">Ende März </w:t>
      </w:r>
      <w:r w:rsidR="005D0CA7">
        <w:t xml:space="preserve">2023 wurde die Firma Hefei </w:t>
      </w:r>
      <w:proofErr w:type="spellStart"/>
      <w:r w:rsidR="005D0CA7">
        <w:t>Onsoon</w:t>
      </w:r>
      <w:proofErr w:type="spellEnd"/>
      <w:r w:rsidR="005D0CA7">
        <w:t xml:space="preserve"> Intelligent Electronics Co.,</w:t>
      </w:r>
      <w:r w:rsidR="001E1F0A">
        <w:t xml:space="preserve"> </w:t>
      </w:r>
      <w:r w:rsidR="005D0CA7">
        <w:t xml:space="preserve">Ltd aus China als neues IO-Link Test Center erfolgreich akkreditiert. </w:t>
      </w:r>
      <w:proofErr w:type="spellStart"/>
      <w:r w:rsidR="005D0CA7">
        <w:t>Onsoon</w:t>
      </w:r>
      <w:proofErr w:type="spellEnd"/>
      <w:r w:rsidR="005D0CA7">
        <w:t xml:space="preserve"> ist somit das erste Test Center in Asien und erweitert die Anzahl der weltweiten </w:t>
      </w:r>
      <w:r w:rsidR="00D947AF">
        <w:t>Testlabore</w:t>
      </w:r>
      <w:r w:rsidR="005D0CA7">
        <w:t xml:space="preserve"> auf drei. IO-Link Test Center prüfen </w:t>
      </w:r>
      <w:r w:rsidR="00AF3ECD">
        <w:t>die Produkt-</w:t>
      </w:r>
      <w:r w:rsidR="005D0CA7">
        <w:t>Interoperabilität</w:t>
      </w:r>
      <w:r w:rsidR="00FF7287">
        <w:t xml:space="preserve"> </w:t>
      </w:r>
      <w:r w:rsidR="005D0CA7">
        <w:t>und tragen somit zu der hohen Qualität des IO-Link Standards bei. </w:t>
      </w:r>
    </w:p>
    <w:p w14:paraId="5794D75D" w14:textId="0416EA9F" w:rsidR="005D0CA7" w:rsidRDefault="005D0CA7" w:rsidP="001E1F0A">
      <w:pPr>
        <w:spacing w:after="0" w:line="360" w:lineRule="auto"/>
        <w:jc w:val="both"/>
      </w:pPr>
    </w:p>
    <w:p w14:paraId="1BF945C1" w14:textId="5E76B53A" w:rsidR="005D0CA7" w:rsidRPr="004F0655" w:rsidRDefault="005D0CA7" w:rsidP="001E1F0A">
      <w:pPr>
        <w:spacing w:after="0" w:line="360" w:lineRule="auto"/>
        <w:jc w:val="both"/>
      </w:pPr>
      <w:r>
        <w:t>Zum Support für die IO-Link Technologie hat die IO-Link Community Competence und Test Center eingerichtet. Während die Competence Center Anwender, Hersteller und potentiell neue Mitglieder bei organisatorischen und technische</w:t>
      </w:r>
      <w:r w:rsidR="00D947AF">
        <w:t>n</w:t>
      </w:r>
      <w:r>
        <w:t xml:space="preserve"> Fragen beraten, führen die Test Center Konformitätstests von IO-Link Devices und IO-Link Mastern durch. Mitglieder dürfen bei IO-Link den Test selbst durchführen und </w:t>
      </w:r>
      <w:r w:rsidR="00FF7287">
        <w:t xml:space="preserve">auf </w:t>
      </w:r>
      <w:r>
        <w:t>dieser Basis eine Herstellererklärung</w:t>
      </w:r>
      <w:r w:rsidR="00FF7287">
        <w:t xml:space="preserve"> erstellen</w:t>
      </w:r>
      <w:r>
        <w:t>. Nicht-Mitglieder</w:t>
      </w:r>
      <w:r w:rsidR="00FF7287">
        <w:t xml:space="preserve"> hingegen</w:t>
      </w:r>
      <w:r>
        <w:t xml:space="preserve"> müssen den Test durch ein akkreditiertes Test Center dur</w:t>
      </w:r>
      <w:r w:rsidR="003B3538">
        <w:t>ch</w:t>
      </w:r>
      <w:r>
        <w:t xml:space="preserve">führen lassen. Gerade kleinere Unternehmen nehmen jedoch auch als Mitglied gerne die Dienstleistung der Test Center in Anspruch. Damit tragen die </w:t>
      </w:r>
      <w:r w:rsidRPr="004F0655">
        <w:t xml:space="preserve">IO-Link Test Center zu der hohen Qualität </w:t>
      </w:r>
      <w:r>
        <w:t>von</w:t>
      </w:r>
      <w:r w:rsidRPr="004F0655">
        <w:t xml:space="preserve"> IO-Link </w:t>
      </w:r>
      <w:r>
        <w:t>Produkten</w:t>
      </w:r>
      <w:r w:rsidRPr="004F0655">
        <w:t xml:space="preserve"> bei.</w:t>
      </w:r>
    </w:p>
    <w:p w14:paraId="44F5C305" w14:textId="77777777" w:rsidR="005D0CA7" w:rsidRPr="004F0655" w:rsidRDefault="005D0CA7" w:rsidP="001E1F0A">
      <w:pPr>
        <w:spacing w:after="0" w:line="360" w:lineRule="auto"/>
        <w:jc w:val="both"/>
      </w:pPr>
    </w:p>
    <w:p w14:paraId="1CF6790E" w14:textId="70227323" w:rsidR="003D6B5E" w:rsidRDefault="00D947AF" w:rsidP="001E1F0A">
      <w:pPr>
        <w:spacing w:after="0" w:line="360" w:lineRule="auto"/>
        <w:jc w:val="both"/>
      </w:pPr>
      <w:r>
        <w:t xml:space="preserve">Mit der erfolgreichen Akkreditierung ist </w:t>
      </w:r>
      <w:proofErr w:type="spellStart"/>
      <w:r>
        <w:t>Onsoon</w:t>
      </w:r>
      <w:proofErr w:type="spellEnd"/>
      <w:r>
        <w:t xml:space="preserve"> </w:t>
      </w:r>
      <w:r w:rsidR="005D0CA7" w:rsidRPr="004F0655">
        <w:t xml:space="preserve">das erste Test Center </w:t>
      </w:r>
      <w:r w:rsidR="005D0CA7">
        <w:t xml:space="preserve">außerhalb Deutschlands. </w:t>
      </w:r>
      <w:r w:rsidR="003D6B5E">
        <w:t xml:space="preserve">Für das Audit sind drei Spezialisten aus China nach Deutschland zur Geschäftsstelle der IO-Link Community in Karlsruhe gereist. Durchgeführt wurde das Audit durch die beiden existierenden Test Center </w:t>
      </w:r>
      <w:proofErr w:type="spellStart"/>
      <w:r w:rsidR="003D6B5E">
        <w:t>TEConcept</w:t>
      </w:r>
      <w:proofErr w:type="spellEnd"/>
      <w:r w:rsidR="003D6B5E">
        <w:t xml:space="preserve"> (vertreten durch </w:t>
      </w:r>
      <w:proofErr w:type="spellStart"/>
      <w:r w:rsidR="003D6B5E" w:rsidRPr="0073604A">
        <w:t>Herrr</w:t>
      </w:r>
      <w:proofErr w:type="spellEnd"/>
      <w:r w:rsidR="003D6B5E" w:rsidRPr="0073604A">
        <w:t xml:space="preserve"> Dr. -Ing. Franz-Otto Witte</w:t>
      </w:r>
      <w:r w:rsidR="003D6B5E">
        <w:t>) und TMG TE (vertreten durch Herrn Dip</w:t>
      </w:r>
      <w:r w:rsidR="007F2385">
        <w:t>l</w:t>
      </w:r>
      <w:r w:rsidR="003D6B5E">
        <w:t xml:space="preserve">.-Ing. Klaus-Peter Willems) sowie den Leiter des IO-Link -Arbeitskreises </w:t>
      </w:r>
      <w:r w:rsidR="00AF3ECD">
        <w:t xml:space="preserve">„Qualität“ </w:t>
      </w:r>
      <w:r w:rsidR="003D6B5E">
        <w:t>Fran</w:t>
      </w:r>
      <w:r w:rsidR="003B3538">
        <w:t>k</w:t>
      </w:r>
      <w:r w:rsidR="003D6B5E">
        <w:t xml:space="preserve"> Moritz (Sick). </w:t>
      </w:r>
    </w:p>
    <w:p w14:paraId="22504D30" w14:textId="77777777" w:rsidR="003D6B5E" w:rsidRDefault="003D6B5E" w:rsidP="001E1F0A">
      <w:pPr>
        <w:spacing w:after="0" w:line="360" w:lineRule="auto"/>
        <w:jc w:val="both"/>
      </w:pPr>
    </w:p>
    <w:p w14:paraId="6CB9B86D" w14:textId="5E5B7F95" w:rsidR="005D0CA7" w:rsidRDefault="003D6B5E" w:rsidP="001E1F0A">
      <w:pPr>
        <w:spacing w:after="0" w:line="360" w:lineRule="auto"/>
        <w:jc w:val="both"/>
      </w:pPr>
      <w:r>
        <w:t xml:space="preserve">In einem Theorieteil </w:t>
      </w:r>
      <w:r w:rsidR="005D0CA7">
        <w:t xml:space="preserve">wurde </w:t>
      </w:r>
      <w:r>
        <w:t xml:space="preserve">zuerst </w:t>
      </w:r>
      <w:r w:rsidR="005D0CA7">
        <w:t xml:space="preserve">die praktische Durchführung der Konformitätstests sowohl für IO-Link Devices wie auch für IO-Link Master überprüft. </w:t>
      </w:r>
      <w:proofErr w:type="spellStart"/>
      <w:r w:rsidR="005D0CA7">
        <w:t>Onsoon</w:t>
      </w:r>
      <w:proofErr w:type="spellEnd"/>
      <w:r w:rsidR="005D0CA7">
        <w:t xml:space="preserve"> verfügt über die durch die IO-Link Community freigegebenen Testsysteme von </w:t>
      </w:r>
      <w:proofErr w:type="spellStart"/>
      <w:r w:rsidR="005D0CA7">
        <w:t>TEConcept</w:t>
      </w:r>
      <w:proofErr w:type="spellEnd"/>
      <w:r w:rsidR="005D0CA7">
        <w:t xml:space="preserve"> und TMG TE. Anhand eines jeweils speziell für </w:t>
      </w:r>
      <w:r w:rsidR="005D0CA7">
        <w:lastRenderedPageBreak/>
        <w:t>dieses Audit vorbereitete</w:t>
      </w:r>
      <w:r>
        <w:t>n</w:t>
      </w:r>
      <w:r w:rsidR="005D0CA7">
        <w:t xml:space="preserve"> IO-Link Device und IO-Link Master hat </w:t>
      </w:r>
      <w:proofErr w:type="spellStart"/>
      <w:r w:rsidR="005D0CA7">
        <w:t>Onsoon</w:t>
      </w:r>
      <w:proofErr w:type="spellEnd"/>
      <w:r w:rsidR="005D0CA7">
        <w:t xml:space="preserve"> nachgewiesen, dass sie die Tests sachgerecht durchführen können. Der Akkreditierung als Test Center war vor einem Jahr bereits die Akkreditierung als Competence Center vorausgegangen. Wie schon damals waren die Spezialisten von </w:t>
      </w:r>
      <w:proofErr w:type="spellStart"/>
      <w:r w:rsidR="005D0CA7">
        <w:t>Onsoon</w:t>
      </w:r>
      <w:proofErr w:type="spellEnd"/>
      <w:r w:rsidR="005D0CA7">
        <w:t xml:space="preserve"> gut vorbereitet und konnten alle Aufgaben bestens durchführen.</w:t>
      </w:r>
    </w:p>
    <w:p w14:paraId="2BE52FC0" w14:textId="77777777" w:rsidR="005D0CA7" w:rsidRDefault="005D0CA7" w:rsidP="001E1F0A">
      <w:pPr>
        <w:spacing w:after="0" w:line="360" w:lineRule="auto"/>
        <w:jc w:val="both"/>
      </w:pPr>
    </w:p>
    <w:p w14:paraId="12659FDC" w14:textId="11039973" w:rsidR="005D0CA7" w:rsidRDefault="005D0CA7" w:rsidP="001E1F0A">
      <w:pPr>
        <w:spacing w:after="0" w:line="360" w:lineRule="auto"/>
        <w:jc w:val="both"/>
      </w:pPr>
      <w:r>
        <w:t>Bei dem schnelle</w:t>
      </w:r>
      <w:r w:rsidR="003D6B5E">
        <w:t>n</w:t>
      </w:r>
      <w:r>
        <w:t xml:space="preserve"> Wachstum und </w:t>
      </w:r>
      <w:r w:rsidR="00AF3ECD">
        <w:t xml:space="preserve">den </w:t>
      </w:r>
      <w:r>
        <w:t xml:space="preserve">mittlerweile mehr als </w:t>
      </w:r>
      <w:r w:rsidR="00FF7287" w:rsidRPr="00FF7287">
        <w:t>8</w:t>
      </w:r>
      <w:r w:rsidRPr="00FF7287">
        <w:t>0</w:t>
      </w:r>
      <w:r>
        <w:t xml:space="preserve"> Mitgliedern in China erwartet die IO-Link Community eine große Anzahl von Tests und die noch schnellere Verbreitung von IO-Link in China. Die lokale Unterstützung erleichtert es den </w:t>
      </w:r>
      <w:r w:rsidR="003D6B5E">
        <w:t>c</w:t>
      </w:r>
      <w:r>
        <w:t>hinesischen Herstellern</w:t>
      </w:r>
      <w:r w:rsidR="00AF3ECD">
        <w:t>,</w:t>
      </w:r>
      <w:r>
        <w:t xml:space="preserve"> ihre Geräte schneller und einfacher in den Markt zu bringen.</w:t>
      </w:r>
    </w:p>
    <w:p w14:paraId="2B42A286" w14:textId="0DEE0067" w:rsidR="00077D0C" w:rsidRDefault="00077D0C" w:rsidP="005D0CA7">
      <w:pPr>
        <w:spacing w:after="0" w:line="360" w:lineRule="auto"/>
        <w:jc w:val="both"/>
      </w:pPr>
    </w:p>
    <w:p w14:paraId="354064E5" w14:textId="36981196" w:rsidR="000872FF" w:rsidRDefault="000872FF" w:rsidP="000872FF">
      <w:pPr>
        <w:spacing w:after="0" w:line="360" w:lineRule="auto"/>
        <w:jc w:val="center"/>
      </w:pPr>
      <w:r w:rsidRPr="00AD48B9">
        <w:t>***</w:t>
      </w:r>
    </w:p>
    <w:p w14:paraId="02E77113" w14:textId="77777777" w:rsidR="00212189" w:rsidRPr="00AD48B9" w:rsidRDefault="00212189" w:rsidP="000872FF">
      <w:pPr>
        <w:spacing w:after="0" w:line="360" w:lineRule="auto"/>
        <w:jc w:val="center"/>
      </w:pPr>
    </w:p>
    <w:p w14:paraId="26302437" w14:textId="5EB06510" w:rsidR="00FF7287" w:rsidRPr="00FF7287" w:rsidRDefault="00D11AA1" w:rsidP="00FF7287">
      <w:pPr>
        <w:spacing w:line="240" w:lineRule="auto"/>
        <w:rPr>
          <w:bCs/>
        </w:rPr>
      </w:pPr>
      <w:r w:rsidRPr="00AD48B9">
        <w:rPr>
          <w:b/>
        </w:rPr>
        <w:t>Grafik</w:t>
      </w:r>
      <w:r w:rsidRPr="00FF7287">
        <w:rPr>
          <w:bCs/>
        </w:rPr>
        <w:t xml:space="preserve">: </w:t>
      </w:r>
      <w:r w:rsidR="00FF7287" w:rsidRPr="00FF7287">
        <w:rPr>
          <w:bCs/>
        </w:rPr>
        <w:t xml:space="preserve">Die IO-Link Community hat mit </w:t>
      </w:r>
      <w:proofErr w:type="spellStart"/>
      <w:r w:rsidR="00FF7287" w:rsidRPr="00FF7287">
        <w:rPr>
          <w:bCs/>
        </w:rPr>
        <w:t>Onsoon</w:t>
      </w:r>
      <w:proofErr w:type="spellEnd"/>
      <w:r w:rsidR="00FF7287" w:rsidRPr="00FF7287">
        <w:rPr>
          <w:bCs/>
        </w:rPr>
        <w:t xml:space="preserve"> das erste IO-Link Test Center in Asien </w:t>
      </w:r>
      <w:r w:rsidR="00FF7287">
        <w:rPr>
          <w:bCs/>
        </w:rPr>
        <w:t xml:space="preserve">- </w:t>
      </w:r>
      <w:r w:rsidR="00FF7287" w:rsidRPr="00FF7287">
        <w:rPr>
          <w:bCs/>
        </w:rPr>
        <w:t>hier die Zertifikatsübergabe an die drei Spezialisten aus China</w:t>
      </w:r>
      <w:r w:rsidR="00FF7287">
        <w:rPr>
          <w:bCs/>
        </w:rPr>
        <w:t xml:space="preserve"> </w:t>
      </w:r>
      <w:r w:rsidR="00FF7287" w:rsidRPr="00FF7287">
        <w:rPr>
          <w:bCs/>
        </w:rPr>
        <w:t xml:space="preserve">(von </w:t>
      </w:r>
      <w:proofErr w:type="spellStart"/>
      <w:r w:rsidR="00FF7287" w:rsidRPr="00FF7287">
        <w:rPr>
          <w:bCs/>
        </w:rPr>
        <w:t>l.n.r</w:t>
      </w:r>
      <w:proofErr w:type="spellEnd"/>
      <w:r w:rsidR="00FF7287" w:rsidRPr="00FF7287">
        <w:rPr>
          <w:bCs/>
        </w:rPr>
        <w:t xml:space="preserve">. Franz-Otto Witte, Klaus-Peter Willems, Frank Moritz, </w:t>
      </w:r>
      <w:r w:rsidR="006A3A2E">
        <w:rPr>
          <w:bCs/>
        </w:rPr>
        <w:t xml:space="preserve">Li Gang , </w:t>
      </w:r>
      <w:proofErr w:type="spellStart"/>
      <w:r w:rsidR="00FF7287">
        <w:rPr>
          <w:bCs/>
        </w:rPr>
        <w:t>Gu</w:t>
      </w:r>
      <w:proofErr w:type="spellEnd"/>
      <w:r w:rsidR="00FF7287">
        <w:rPr>
          <w:bCs/>
        </w:rPr>
        <w:t xml:space="preserve"> </w:t>
      </w:r>
      <w:proofErr w:type="spellStart"/>
      <w:r w:rsidR="00FF7287">
        <w:rPr>
          <w:bCs/>
        </w:rPr>
        <w:t>Jiejie</w:t>
      </w:r>
      <w:proofErr w:type="spellEnd"/>
      <w:r w:rsidR="00FF7287">
        <w:rPr>
          <w:bCs/>
        </w:rPr>
        <w:t xml:space="preserve">, Kong </w:t>
      </w:r>
      <w:proofErr w:type="spellStart"/>
      <w:r w:rsidR="00FF7287">
        <w:rPr>
          <w:bCs/>
        </w:rPr>
        <w:t>Lingshuang</w:t>
      </w:r>
      <w:proofErr w:type="spellEnd"/>
      <w:r w:rsidR="00FF7287">
        <w:rPr>
          <w:bCs/>
        </w:rPr>
        <w:t>)</w:t>
      </w:r>
      <w:r w:rsidR="00AF3ECD">
        <w:rPr>
          <w:bCs/>
        </w:rPr>
        <w:t>.</w:t>
      </w:r>
    </w:p>
    <w:p w14:paraId="2464EF3E" w14:textId="6E3A0B84" w:rsidR="00707939" w:rsidRDefault="000169BE" w:rsidP="005D0CA7">
      <w:pPr>
        <w:spacing w:line="360" w:lineRule="auto"/>
        <w:rPr>
          <w:b/>
        </w:rPr>
      </w:pPr>
      <w:r>
        <w:br/>
      </w:r>
      <w:r w:rsidR="00A66003">
        <w:rPr>
          <w:b/>
          <w:noProof/>
        </w:rPr>
        <w:drawing>
          <wp:inline distT="0" distB="0" distL="0" distR="0" wp14:anchorId="43D8B5C6" wp14:editId="059A6806">
            <wp:extent cx="3732748" cy="2491105"/>
            <wp:effectExtent l="0" t="0" r="1270" b="4445"/>
            <wp:docPr id="125789770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897702" name="Grafik 125789770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655" cy="249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939">
        <w:rPr>
          <w:b/>
        </w:rPr>
        <w:br w:type="page"/>
      </w:r>
    </w:p>
    <w:p w14:paraId="6E51A5F8" w14:textId="2EF266F7" w:rsidR="000872FF" w:rsidRPr="00AD48B9" w:rsidRDefault="000872FF" w:rsidP="000872FF">
      <w:pPr>
        <w:spacing w:line="360" w:lineRule="auto"/>
        <w:rPr>
          <w:b/>
        </w:rPr>
      </w:pPr>
      <w:r w:rsidRPr="00AD48B9">
        <w:rPr>
          <w:b/>
        </w:rPr>
        <w:lastRenderedPageBreak/>
        <w:t>Pressekontakt:</w:t>
      </w:r>
      <w:r w:rsidRPr="00AD48B9">
        <w:rPr>
          <w:b/>
        </w:rPr>
        <w:tab/>
      </w:r>
      <w:r w:rsidRPr="00AD48B9">
        <w:rPr>
          <w:b/>
        </w:rPr>
        <w:tab/>
      </w:r>
      <w:r w:rsidRPr="00AD48B9">
        <w:rPr>
          <w:b/>
        </w:rPr>
        <w:tab/>
      </w:r>
      <w:r w:rsidRPr="00AD48B9">
        <w:rPr>
          <w:b/>
        </w:rPr>
        <w:tab/>
      </w:r>
      <w:r w:rsidRPr="00AD48B9">
        <w:rPr>
          <w:b/>
        </w:rPr>
        <w:tab/>
      </w:r>
      <w:r w:rsidRPr="00AD48B9">
        <w:rPr>
          <w:b/>
        </w:rPr>
        <w:tab/>
      </w:r>
      <w:r w:rsidRPr="00AD48B9">
        <w:rPr>
          <w:b/>
        </w:rPr>
        <w:tab/>
      </w:r>
    </w:p>
    <w:p w14:paraId="4D58FDDA" w14:textId="77777777" w:rsidR="00171F79" w:rsidRPr="00AD48B9" w:rsidRDefault="00171F79" w:rsidP="000872FF">
      <w:pPr>
        <w:spacing w:after="0" w:line="360" w:lineRule="auto"/>
      </w:pPr>
      <w:r w:rsidRPr="00AD48B9">
        <w:t>PI (PROFIBUS &amp; PROFINET International)</w:t>
      </w:r>
    </w:p>
    <w:p w14:paraId="6A0F6E2F" w14:textId="77777777" w:rsidR="000872FF" w:rsidRPr="00AD48B9" w:rsidRDefault="000872FF" w:rsidP="000872FF">
      <w:pPr>
        <w:spacing w:after="0" w:line="360" w:lineRule="auto"/>
      </w:pPr>
      <w:r w:rsidRPr="00AD48B9">
        <w:t>PROFI</w:t>
      </w:r>
      <w:r w:rsidR="00171F79" w:rsidRPr="00AD48B9">
        <w:t>BUS Nutzerorganisation e. V.</w:t>
      </w:r>
    </w:p>
    <w:p w14:paraId="6D02E0AE" w14:textId="77777777" w:rsidR="000872FF" w:rsidRPr="00AD48B9" w:rsidRDefault="000872FF" w:rsidP="000872FF">
      <w:pPr>
        <w:spacing w:after="0" w:line="360" w:lineRule="auto"/>
      </w:pPr>
      <w:r w:rsidRPr="00AD48B9">
        <w:t>Barbara Weber</w:t>
      </w:r>
    </w:p>
    <w:p w14:paraId="22726AB9" w14:textId="77777777" w:rsidR="000872FF" w:rsidRPr="00AD48B9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AD48B9">
        <w:rPr>
          <w:rFonts w:ascii="Myriad Pro" w:hAnsi="Myriad Pro"/>
          <w:b w:val="0"/>
          <w:sz w:val="22"/>
          <w:szCs w:val="22"/>
        </w:rPr>
        <w:t>Haid-und-Neu-Str. 7</w:t>
      </w:r>
    </w:p>
    <w:p w14:paraId="1A750A42" w14:textId="77777777" w:rsidR="000872FF" w:rsidRPr="00AD48B9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AD48B9">
        <w:rPr>
          <w:rFonts w:ascii="Myriad Pro" w:hAnsi="Myriad Pro"/>
          <w:b w:val="0"/>
          <w:sz w:val="22"/>
          <w:szCs w:val="22"/>
        </w:rPr>
        <w:t>D-76131 Karlsruhe</w:t>
      </w:r>
    </w:p>
    <w:p w14:paraId="171751A8" w14:textId="60BA103E" w:rsidR="000872FF" w:rsidRPr="00994B48" w:rsidRDefault="000872FF" w:rsidP="000872FF">
      <w:pPr>
        <w:spacing w:after="0" w:line="360" w:lineRule="auto"/>
      </w:pPr>
      <w:r w:rsidRPr="00994B48">
        <w:t>Tel.: 07 21 /9</w:t>
      </w:r>
      <w:r w:rsidR="009E74F5">
        <w:t>86 197 49</w:t>
      </w:r>
    </w:p>
    <w:p w14:paraId="60DEE7A2" w14:textId="7D896CC1" w:rsidR="000872FF" w:rsidRPr="00994B48" w:rsidRDefault="000872FF" w:rsidP="000872FF">
      <w:pPr>
        <w:spacing w:after="0" w:line="360" w:lineRule="auto"/>
      </w:pPr>
      <w:r w:rsidRPr="00994B48">
        <w:t>Barbara.Weber@profibus.com</w:t>
      </w:r>
    </w:p>
    <w:p w14:paraId="62692C5C" w14:textId="77777777" w:rsidR="000872FF" w:rsidRPr="00AD48B9" w:rsidRDefault="00540E5C" w:rsidP="000872FF">
      <w:pPr>
        <w:spacing w:after="0" w:line="360" w:lineRule="auto"/>
      </w:pPr>
      <w:hyperlink r:id="rId12" w:history="1">
        <w:r w:rsidR="000872FF" w:rsidRPr="00AD48B9">
          <w:rPr>
            <w:rStyle w:val="Hyperlink"/>
          </w:rPr>
          <w:t>http://www.PROFIBUS.com</w:t>
        </w:r>
      </w:hyperlink>
    </w:p>
    <w:p w14:paraId="77D79E95" w14:textId="77777777" w:rsidR="00C830D7" w:rsidRPr="00AD48B9" w:rsidRDefault="000872FF" w:rsidP="00D11AA1">
      <w:pPr>
        <w:spacing w:after="0" w:line="360" w:lineRule="auto"/>
      </w:pPr>
      <w:r w:rsidRPr="00AD48B9">
        <w:br/>
        <w:t xml:space="preserve">Der Text dieser Pressemitteilung liegt unter </w:t>
      </w:r>
      <w:hyperlink r:id="rId13" w:history="1">
        <w:r w:rsidRPr="00AD48B9">
          <w:rPr>
            <w:rStyle w:val="Hyperlink"/>
          </w:rPr>
          <w:t>www.profibus.com</w:t>
        </w:r>
      </w:hyperlink>
      <w:r w:rsidRPr="00AD48B9">
        <w:t xml:space="preserve"> zum Download für Sie bereit.</w:t>
      </w:r>
    </w:p>
    <w:sectPr w:rsidR="00C830D7" w:rsidRPr="00AD48B9" w:rsidSect="001D723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939A" w14:textId="77777777" w:rsidR="00DD3E5E" w:rsidRDefault="00DD3E5E" w:rsidP="00FF4B6C">
      <w:pPr>
        <w:spacing w:after="0" w:line="240" w:lineRule="auto"/>
      </w:pPr>
      <w:r>
        <w:separator/>
      </w:r>
    </w:p>
  </w:endnote>
  <w:endnote w:type="continuationSeparator" w:id="0">
    <w:p w14:paraId="3F036000" w14:textId="77777777" w:rsidR="00DD3E5E" w:rsidRDefault="00DD3E5E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Segoe UI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2572" w14:textId="77777777" w:rsidR="0046576F" w:rsidRPr="00505185" w:rsidRDefault="00E27060" w:rsidP="00505185">
    <w:pPr>
      <w:pStyle w:val="Fuzeile"/>
    </w:pPr>
    <w:r w:rsidRPr="00E27060">
      <w:t xml:space="preserve">Seite </w:t>
    </w:r>
    <w:r w:rsidRPr="00E27060">
      <w:fldChar w:fldCharType="begin"/>
    </w:r>
    <w:r w:rsidRPr="00E27060">
      <w:instrText>PAGE</w:instrText>
    </w:r>
    <w:r w:rsidRPr="00E27060">
      <w:fldChar w:fldCharType="separate"/>
    </w:r>
    <w:r w:rsidR="00B50251">
      <w:rPr>
        <w:noProof/>
      </w:rPr>
      <w:t>2</w:t>
    </w:r>
    <w:r w:rsidRPr="00E27060">
      <w:fldChar w:fldCharType="end"/>
    </w:r>
    <w:r w:rsidRPr="00E27060">
      <w:t xml:space="preserve"> von </w:t>
    </w:r>
    <w:r w:rsidRPr="00E27060">
      <w:fldChar w:fldCharType="begin"/>
    </w:r>
    <w:r w:rsidRPr="00E27060">
      <w:instrText>NUMPAGES</w:instrText>
    </w:r>
    <w:r w:rsidRPr="00E27060">
      <w:fldChar w:fldCharType="separate"/>
    </w:r>
    <w:r w:rsidR="00B50251">
      <w:rPr>
        <w:noProof/>
      </w:rPr>
      <w:t>3</w:t>
    </w:r>
    <w:r w:rsidRPr="00E2706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F104" w14:textId="7EE14B7E" w:rsidR="00A30A07" w:rsidRPr="00A30A07" w:rsidRDefault="00A30A07" w:rsidP="00A30A07">
    <w:pPr>
      <w:tabs>
        <w:tab w:val="left" w:pos="340"/>
        <w:tab w:val="right" w:pos="2200"/>
        <w:tab w:val="right" w:pos="2400"/>
        <w:tab w:val="right" w:pos="2840"/>
      </w:tabs>
      <w:autoSpaceDE w:val="0"/>
      <w:autoSpaceDN w:val="0"/>
      <w:adjustRightInd w:val="0"/>
      <w:spacing w:after="0" w:line="200" w:lineRule="atLeast"/>
      <w:ind w:left="-709" w:right="-711"/>
      <w:jc w:val="center"/>
      <w:textAlignment w:val="center"/>
      <w:rPr>
        <w:rFonts w:ascii="Arial" w:hAnsi="Arial" w:cs="Arial"/>
        <w:color w:val="5B5D6B"/>
        <w:sz w:val="14"/>
        <w:szCs w:val="14"/>
      </w:rPr>
    </w:pPr>
    <w:r w:rsidRPr="00A30A07">
      <w:rPr>
        <w:rFonts w:ascii="Arial" w:hAnsi="Arial" w:cs="Arial"/>
        <w:b/>
        <w:caps/>
        <w:color w:val="5B5D6B"/>
        <w:sz w:val="14"/>
        <w:szCs w:val="14"/>
      </w:rPr>
      <w:t>Profibus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A30A07">
      <w:rPr>
        <w:rFonts w:ascii="Arial" w:hAnsi="Arial" w:cs="Arial"/>
        <w:color w:val="5B5D6B"/>
        <w:sz w:val="14"/>
        <w:szCs w:val="14"/>
      </w:rPr>
      <w:t xml:space="preserve"> • Haid-und-Neu-Str. 7 • 76131 Karlsruhe • Tel.: +49 721 9</w:t>
    </w:r>
    <w:r w:rsidR="00EB20C6">
      <w:rPr>
        <w:rFonts w:ascii="Arial" w:hAnsi="Arial" w:cs="Arial"/>
        <w:color w:val="5B5D6B"/>
        <w:sz w:val="14"/>
        <w:szCs w:val="14"/>
      </w:rPr>
      <w:t>86 197 0</w:t>
    </w:r>
    <w:r w:rsidRPr="00A30A07">
      <w:rPr>
        <w:rFonts w:ascii="Arial" w:hAnsi="Arial" w:cs="Arial"/>
        <w:color w:val="5B5D6B"/>
        <w:sz w:val="14"/>
        <w:szCs w:val="14"/>
      </w:rPr>
      <w:t xml:space="preserve"> • Fax:</w:t>
    </w:r>
    <w:r w:rsidR="00420558">
      <w:rPr>
        <w:rFonts w:ascii="Arial" w:hAnsi="Arial" w:cs="Arial"/>
        <w:color w:val="5B5D6B"/>
        <w:sz w:val="14"/>
        <w:szCs w:val="14"/>
      </w:rPr>
      <w:t xml:space="preserve"> </w:t>
    </w:r>
    <w:r w:rsidRPr="00A30A07">
      <w:rPr>
        <w:rFonts w:ascii="Arial" w:hAnsi="Arial" w:cs="Arial"/>
        <w:color w:val="5B5D6B"/>
        <w:sz w:val="14"/>
        <w:szCs w:val="14"/>
      </w:rPr>
      <w:t>+49 721 9</w:t>
    </w:r>
    <w:r w:rsidR="00EB20C6">
      <w:rPr>
        <w:rFonts w:ascii="Arial" w:hAnsi="Arial" w:cs="Arial"/>
        <w:color w:val="5B5D6B"/>
        <w:sz w:val="14"/>
        <w:szCs w:val="14"/>
      </w:rPr>
      <w:t>86 197 11</w:t>
    </w:r>
    <w:r w:rsidRPr="00A30A07">
      <w:rPr>
        <w:rFonts w:ascii="Arial" w:hAnsi="Arial" w:cs="Arial"/>
        <w:color w:val="5B5D6B"/>
        <w:sz w:val="14"/>
        <w:szCs w:val="14"/>
      </w:rPr>
      <w:t xml:space="preserve"> • Mail: info@profibus.com</w:t>
    </w:r>
  </w:p>
  <w:p w14:paraId="7A4A0EC0" w14:textId="241A2E64" w:rsidR="00A30A07" w:rsidRPr="00A30A07" w:rsidRDefault="00A30A07" w:rsidP="00A30A07">
    <w:pPr>
      <w:tabs>
        <w:tab w:val="center" w:pos="4536"/>
        <w:tab w:val="right" w:pos="9072"/>
      </w:tabs>
      <w:spacing w:after="0" w:line="200" w:lineRule="atLeast"/>
      <w:ind w:left="-709" w:right="-711"/>
      <w:jc w:val="center"/>
      <w:rPr>
        <w:rFonts w:ascii="Arial" w:hAnsi="Arial" w:cs="Arial"/>
        <w:sz w:val="14"/>
        <w:szCs w:val="14"/>
      </w:rPr>
    </w:pPr>
    <w:r w:rsidRPr="00A30A07">
      <w:rPr>
        <w:rFonts w:ascii="Arial" w:hAnsi="Arial" w:cs="Arial"/>
        <w:b/>
        <w:color w:val="5B5D6B"/>
        <w:sz w:val="14"/>
        <w:szCs w:val="14"/>
      </w:rPr>
      <w:t>Vorstand:</w:t>
    </w:r>
    <w:r w:rsidRPr="00A30A07">
      <w:rPr>
        <w:rFonts w:ascii="Arial" w:hAnsi="Arial" w:cs="Arial"/>
        <w:color w:val="5B5D6B"/>
        <w:sz w:val="14"/>
        <w:szCs w:val="14"/>
      </w:rPr>
      <w:t xml:space="preserve"> Karsten Schneider (Vorsitzender) • Prof. Dr. Frithjof Klasen • </w:t>
    </w:r>
    <w:r w:rsidR="00EB20C6">
      <w:rPr>
        <w:rFonts w:ascii="Arial" w:hAnsi="Arial" w:cs="Arial"/>
        <w:color w:val="5B5D6B"/>
        <w:sz w:val="14"/>
        <w:szCs w:val="14"/>
      </w:rPr>
      <w:t>Frank Moritz</w:t>
    </w:r>
    <w:r w:rsidR="00506CBB">
      <w:rPr>
        <w:rFonts w:ascii="Arial" w:hAnsi="Arial" w:cs="Arial"/>
        <w:color w:val="5B5D6B"/>
        <w:sz w:val="14"/>
        <w:szCs w:val="14"/>
      </w:rPr>
      <w:t xml:space="preserve"> </w:t>
    </w:r>
    <w:r w:rsidRPr="00A30A07">
      <w:rPr>
        <w:rFonts w:ascii="Arial" w:hAnsi="Arial" w:cs="Arial"/>
        <w:color w:val="5B5D6B"/>
        <w:sz w:val="14"/>
        <w:szCs w:val="14"/>
      </w:rPr>
      <w:t xml:space="preserve">• </w:t>
    </w:r>
    <w:r w:rsidR="00CA52CA">
      <w:rPr>
        <w:rFonts w:ascii="Arial" w:hAnsi="Arial" w:cs="Arial"/>
        <w:b/>
        <w:color w:val="5B5D6B"/>
        <w:sz w:val="14"/>
        <w:szCs w:val="14"/>
      </w:rPr>
      <w:t>Amtsgericht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Mannheim</w:t>
    </w:r>
    <w:r w:rsidRPr="00A30A07">
      <w:rPr>
        <w:rFonts w:ascii="Arial" w:hAnsi="Arial" w:cs="Arial"/>
        <w:color w:val="5B5D6B"/>
        <w:sz w:val="14"/>
        <w:szCs w:val="14"/>
      </w:rPr>
      <w:t xml:space="preserve"> • Reg-Nr. </w:t>
    </w:r>
    <w:r w:rsidR="00D72CDB">
      <w:rPr>
        <w:rFonts w:ascii="Arial" w:hAnsi="Arial" w:cs="Arial"/>
        <w:color w:val="5B5D6B"/>
        <w:sz w:val="14"/>
        <w:szCs w:val="14"/>
      </w:rPr>
      <w:t xml:space="preserve">VR </w:t>
    </w:r>
    <w:r w:rsidRPr="00A30A07">
      <w:rPr>
        <w:rFonts w:ascii="Arial" w:hAnsi="Arial" w:cs="Arial"/>
        <w:color w:val="5B5D6B"/>
        <w:sz w:val="14"/>
        <w:szCs w:val="14"/>
      </w:rPr>
      <w:t>102541</w:t>
    </w:r>
  </w:p>
  <w:p w14:paraId="0624D5F6" w14:textId="77777777" w:rsidR="00C830D7" w:rsidRPr="00A30A07" w:rsidRDefault="00C830D7" w:rsidP="00A30A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881C4" w14:textId="77777777" w:rsidR="00DD3E5E" w:rsidRDefault="00DD3E5E" w:rsidP="00FF4B6C">
      <w:pPr>
        <w:spacing w:after="0" w:line="240" w:lineRule="auto"/>
      </w:pPr>
      <w:r>
        <w:separator/>
      </w:r>
    </w:p>
  </w:footnote>
  <w:footnote w:type="continuationSeparator" w:id="0">
    <w:p w14:paraId="5A2928F0" w14:textId="77777777" w:rsidR="00DD3E5E" w:rsidRDefault="00DD3E5E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DBD2" w14:textId="77777777" w:rsidR="0046576F" w:rsidRPr="00F95002" w:rsidRDefault="00F87368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61458109" wp14:editId="42740F96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1BE" w14:textId="77777777" w:rsidR="00105882" w:rsidRPr="00580BBB" w:rsidRDefault="00F87368" w:rsidP="000872FF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986B4BF" wp14:editId="3FD0F9A0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.3pt;height:4.1pt;visibility:visible" o:bullet="t">
        <v:imagedata r:id="rId1" o:title="letter"/>
      </v:shape>
    </w:pict>
  </w:numPicBullet>
  <w:numPicBullet w:numPicBulletId="1">
    <w:pict>
      <v:shape id="_x0000_i1027" type="#_x0000_t75" alt="phone.jpg" style="width:11.4pt;height:7.3pt;visibility:visible" o:bullet="t">
        <v:imagedata r:id="rId2" o:title="phone"/>
      </v:shape>
    </w:pict>
  </w:numPicBullet>
  <w:numPicBullet w:numPicBulletId="2">
    <w:pict>
      <v:shape id="_x0000_i1028" type="#_x0000_t75" style="width:10.05pt;height:7.3pt" o:bullet="t">
        <v:imagedata r:id="rId3" o:title="Brief_Phone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1829134515">
    <w:abstractNumId w:val="0"/>
  </w:num>
  <w:num w:numId="2" w16cid:durableId="2127657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8D"/>
    <w:rsid w:val="000169BE"/>
    <w:rsid w:val="00030369"/>
    <w:rsid w:val="000357FB"/>
    <w:rsid w:val="00040F90"/>
    <w:rsid w:val="00054323"/>
    <w:rsid w:val="000603F6"/>
    <w:rsid w:val="000752FA"/>
    <w:rsid w:val="00077D0C"/>
    <w:rsid w:val="000803FC"/>
    <w:rsid w:val="0008091E"/>
    <w:rsid w:val="000849C9"/>
    <w:rsid w:val="000872FF"/>
    <w:rsid w:val="000920E3"/>
    <w:rsid w:val="00094F1F"/>
    <w:rsid w:val="000B3772"/>
    <w:rsid w:val="000E6D60"/>
    <w:rsid w:val="000F3BAD"/>
    <w:rsid w:val="000F797E"/>
    <w:rsid w:val="00105882"/>
    <w:rsid w:val="00117106"/>
    <w:rsid w:val="00141847"/>
    <w:rsid w:val="00171F79"/>
    <w:rsid w:val="00177178"/>
    <w:rsid w:val="00185D21"/>
    <w:rsid w:val="00196101"/>
    <w:rsid w:val="001A170C"/>
    <w:rsid w:val="001B0529"/>
    <w:rsid w:val="001C09BA"/>
    <w:rsid w:val="001C72B2"/>
    <w:rsid w:val="001D073F"/>
    <w:rsid w:val="001D0AF4"/>
    <w:rsid w:val="001D3A34"/>
    <w:rsid w:val="001D58B8"/>
    <w:rsid w:val="001D70B8"/>
    <w:rsid w:val="001D7239"/>
    <w:rsid w:val="001E1F0A"/>
    <w:rsid w:val="00212189"/>
    <w:rsid w:val="00226748"/>
    <w:rsid w:val="00230EB3"/>
    <w:rsid w:val="00236073"/>
    <w:rsid w:val="0024417F"/>
    <w:rsid w:val="00245B84"/>
    <w:rsid w:val="0025418F"/>
    <w:rsid w:val="002706AA"/>
    <w:rsid w:val="00272C75"/>
    <w:rsid w:val="0027507E"/>
    <w:rsid w:val="00276D41"/>
    <w:rsid w:val="002814EB"/>
    <w:rsid w:val="002A0714"/>
    <w:rsid w:val="002A1622"/>
    <w:rsid w:val="002A5337"/>
    <w:rsid w:val="002B2080"/>
    <w:rsid w:val="002B3C2E"/>
    <w:rsid w:val="002C0546"/>
    <w:rsid w:val="002C1762"/>
    <w:rsid w:val="002C3FAF"/>
    <w:rsid w:val="002C5AFA"/>
    <w:rsid w:val="002D3CE1"/>
    <w:rsid w:val="002D54D2"/>
    <w:rsid w:val="002E6D3C"/>
    <w:rsid w:val="002F5C04"/>
    <w:rsid w:val="002F5E75"/>
    <w:rsid w:val="00300D66"/>
    <w:rsid w:val="003104CB"/>
    <w:rsid w:val="00314AE3"/>
    <w:rsid w:val="0032155D"/>
    <w:rsid w:val="00323BFA"/>
    <w:rsid w:val="00352E8F"/>
    <w:rsid w:val="00363660"/>
    <w:rsid w:val="0039272E"/>
    <w:rsid w:val="0039392D"/>
    <w:rsid w:val="003A1665"/>
    <w:rsid w:val="003A2D6D"/>
    <w:rsid w:val="003A4C4E"/>
    <w:rsid w:val="003B3538"/>
    <w:rsid w:val="003C210C"/>
    <w:rsid w:val="003D6B5E"/>
    <w:rsid w:val="003F03EE"/>
    <w:rsid w:val="003F3678"/>
    <w:rsid w:val="003F5078"/>
    <w:rsid w:val="003F54CE"/>
    <w:rsid w:val="00407458"/>
    <w:rsid w:val="00420558"/>
    <w:rsid w:val="0044059F"/>
    <w:rsid w:val="0046576F"/>
    <w:rsid w:val="0046660B"/>
    <w:rsid w:val="004749AF"/>
    <w:rsid w:val="00496218"/>
    <w:rsid w:val="004A0B4F"/>
    <w:rsid w:val="004A0D45"/>
    <w:rsid w:val="004A5AB5"/>
    <w:rsid w:val="004B7ABC"/>
    <w:rsid w:val="004C575C"/>
    <w:rsid w:val="004C6DD8"/>
    <w:rsid w:val="004D50CC"/>
    <w:rsid w:val="004D5410"/>
    <w:rsid w:val="004E370F"/>
    <w:rsid w:val="004E53C5"/>
    <w:rsid w:val="004E5E1D"/>
    <w:rsid w:val="004E634C"/>
    <w:rsid w:val="004F1B5F"/>
    <w:rsid w:val="004F33C8"/>
    <w:rsid w:val="004F5638"/>
    <w:rsid w:val="004F7046"/>
    <w:rsid w:val="004F70B7"/>
    <w:rsid w:val="00505185"/>
    <w:rsid w:val="00506CBB"/>
    <w:rsid w:val="005244B5"/>
    <w:rsid w:val="005245A2"/>
    <w:rsid w:val="0052521F"/>
    <w:rsid w:val="00540E5C"/>
    <w:rsid w:val="00547FC7"/>
    <w:rsid w:val="00554A04"/>
    <w:rsid w:val="005573F4"/>
    <w:rsid w:val="00561210"/>
    <w:rsid w:val="005613C5"/>
    <w:rsid w:val="00570FC0"/>
    <w:rsid w:val="00580BBB"/>
    <w:rsid w:val="005850AD"/>
    <w:rsid w:val="005B3987"/>
    <w:rsid w:val="005C086F"/>
    <w:rsid w:val="005D0CA7"/>
    <w:rsid w:val="005D101A"/>
    <w:rsid w:val="005E075F"/>
    <w:rsid w:val="005E3BBA"/>
    <w:rsid w:val="005E4BB6"/>
    <w:rsid w:val="005F69D3"/>
    <w:rsid w:val="0060395E"/>
    <w:rsid w:val="00604BCF"/>
    <w:rsid w:val="006424ED"/>
    <w:rsid w:val="006659D0"/>
    <w:rsid w:val="00670AB2"/>
    <w:rsid w:val="00685610"/>
    <w:rsid w:val="00687F50"/>
    <w:rsid w:val="006960BD"/>
    <w:rsid w:val="006A15FA"/>
    <w:rsid w:val="006A3A2E"/>
    <w:rsid w:val="006A6E43"/>
    <w:rsid w:val="006C5A4D"/>
    <w:rsid w:val="006E2DCD"/>
    <w:rsid w:val="006E42A4"/>
    <w:rsid w:val="0070368C"/>
    <w:rsid w:val="00703800"/>
    <w:rsid w:val="00707939"/>
    <w:rsid w:val="0072445E"/>
    <w:rsid w:val="0074000F"/>
    <w:rsid w:val="007425E3"/>
    <w:rsid w:val="00744527"/>
    <w:rsid w:val="0074544A"/>
    <w:rsid w:val="00747865"/>
    <w:rsid w:val="007541F9"/>
    <w:rsid w:val="00756A76"/>
    <w:rsid w:val="0076096C"/>
    <w:rsid w:val="0076298D"/>
    <w:rsid w:val="0079369F"/>
    <w:rsid w:val="007943F7"/>
    <w:rsid w:val="007B34A1"/>
    <w:rsid w:val="007C2CC2"/>
    <w:rsid w:val="007C793B"/>
    <w:rsid w:val="007D3D18"/>
    <w:rsid w:val="007D63E8"/>
    <w:rsid w:val="007D6DEF"/>
    <w:rsid w:val="007E0ED9"/>
    <w:rsid w:val="007E1614"/>
    <w:rsid w:val="007E367C"/>
    <w:rsid w:val="007E4B7F"/>
    <w:rsid w:val="007E614F"/>
    <w:rsid w:val="007E7FD6"/>
    <w:rsid w:val="007F2385"/>
    <w:rsid w:val="007F73B4"/>
    <w:rsid w:val="00803AAB"/>
    <w:rsid w:val="00805CC5"/>
    <w:rsid w:val="008175E0"/>
    <w:rsid w:val="00821722"/>
    <w:rsid w:val="00821D90"/>
    <w:rsid w:val="00836D15"/>
    <w:rsid w:val="0084592B"/>
    <w:rsid w:val="008554C9"/>
    <w:rsid w:val="008555A6"/>
    <w:rsid w:val="00857653"/>
    <w:rsid w:val="008763DC"/>
    <w:rsid w:val="008901B2"/>
    <w:rsid w:val="00891AF3"/>
    <w:rsid w:val="008A4F76"/>
    <w:rsid w:val="008B0980"/>
    <w:rsid w:val="008D04A1"/>
    <w:rsid w:val="008E0F9C"/>
    <w:rsid w:val="008E3A8D"/>
    <w:rsid w:val="008E6CF3"/>
    <w:rsid w:val="008F3B93"/>
    <w:rsid w:val="00911195"/>
    <w:rsid w:val="00921B19"/>
    <w:rsid w:val="009223C9"/>
    <w:rsid w:val="009257D2"/>
    <w:rsid w:val="00926C3B"/>
    <w:rsid w:val="00932302"/>
    <w:rsid w:val="00932E5F"/>
    <w:rsid w:val="00941B0B"/>
    <w:rsid w:val="00952CAA"/>
    <w:rsid w:val="00952F1B"/>
    <w:rsid w:val="00962D44"/>
    <w:rsid w:val="0096340A"/>
    <w:rsid w:val="009716B1"/>
    <w:rsid w:val="009729CF"/>
    <w:rsid w:val="009751F6"/>
    <w:rsid w:val="009826CF"/>
    <w:rsid w:val="00985FC5"/>
    <w:rsid w:val="00986E86"/>
    <w:rsid w:val="00994B48"/>
    <w:rsid w:val="009A14D0"/>
    <w:rsid w:val="009B1620"/>
    <w:rsid w:val="009E5CC4"/>
    <w:rsid w:val="009E74F5"/>
    <w:rsid w:val="00A03512"/>
    <w:rsid w:val="00A30A07"/>
    <w:rsid w:val="00A362E1"/>
    <w:rsid w:val="00A45320"/>
    <w:rsid w:val="00A5108E"/>
    <w:rsid w:val="00A51B44"/>
    <w:rsid w:val="00A66003"/>
    <w:rsid w:val="00AC4B03"/>
    <w:rsid w:val="00AD48B9"/>
    <w:rsid w:val="00AD53D6"/>
    <w:rsid w:val="00AF00D5"/>
    <w:rsid w:val="00AF3ECD"/>
    <w:rsid w:val="00AF44DF"/>
    <w:rsid w:val="00B02AEB"/>
    <w:rsid w:val="00B16474"/>
    <w:rsid w:val="00B32F1D"/>
    <w:rsid w:val="00B359C4"/>
    <w:rsid w:val="00B37A81"/>
    <w:rsid w:val="00B45C09"/>
    <w:rsid w:val="00B47B82"/>
    <w:rsid w:val="00B50251"/>
    <w:rsid w:val="00B6253A"/>
    <w:rsid w:val="00B753BE"/>
    <w:rsid w:val="00B848BC"/>
    <w:rsid w:val="00B85FD9"/>
    <w:rsid w:val="00BA0CE1"/>
    <w:rsid w:val="00BA1D44"/>
    <w:rsid w:val="00BB02F2"/>
    <w:rsid w:val="00BC18E7"/>
    <w:rsid w:val="00BC491E"/>
    <w:rsid w:val="00BC4CCA"/>
    <w:rsid w:val="00BC6883"/>
    <w:rsid w:val="00BF1F3A"/>
    <w:rsid w:val="00BF2948"/>
    <w:rsid w:val="00BF331F"/>
    <w:rsid w:val="00C03005"/>
    <w:rsid w:val="00C15600"/>
    <w:rsid w:val="00C21F05"/>
    <w:rsid w:val="00C239C1"/>
    <w:rsid w:val="00C25453"/>
    <w:rsid w:val="00C26798"/>
    <w:rsid w:val="00C32B08"/>
    <w:rsid w:val="00C60FFC"/>
    <w:rsid w:val="00C830D7"/>
    <w:rsid w:val="00C862FD"/>
    <w:rsid w:val="00C9252E"/>
    <w:rsid w:val="00C92C1F"/>
    <w:rsid w:val="00CA52CA"/>
    <w:rsid w:val="00CB3125"/>
    <w:rsid w:val="00CC1B41"/>
    <w:rsid w:val="00CC4935"/>
    <w:rsid w:val="00CF2E1A"/>
    <w:rsid w:val="00D038D4"/>
    <w:rsid w:val="00D04CC7"/>
    <w:rsid w:val="00D11AA1"/>
    <w:rsid w:val="00D15520"/>
    <w:rsid w:val="00D175C9"/>
    <w:rsid w:val="00D22A0D"/>
    <w:rsid w:val="00D22C3F"/>
    <w:rsid w:val="00D2716A"/>
    <w:rsid w:val="00D308B0"/>
    <w:rsid w:val="00D31421"/>
    <w:rsid w:val="00D3402B"/>
    <w:rsid w:val="00D4129A"/>
    <w:rsid w:val="00D52DE3"/>
    <w:rsid w:val="00D64E2A"/>
    <w:rsid w:val="00D72CDB"/>
    <w:rsid w:val="00D947AF"/>
    <w:rsid w:val="00D96788"/>
    <w:rsid w:val="00DA60E9"/>
    <w:rsid w:val="00DC78BF"/>
    <w:rsid w:val="00DD1C31"/>
    <w:rsid w:val="00DD3E5E"/>
    <w:rsid w:val="00DE02E0"/>
    <w:rsid w:val="00E15C2D"/>
    <w:rsid w:val="00E217F5"/>
    <w:rsid w:val="00E27060"/>
    <w:rsid w:val="00E303DF"/>
    <w:rsid w:val="00E4072C"/>
    <w:rsid w:val="00E407BC"/>
    <w:rsid w:val="00E4482D"/>
    <w:rsid w:val="00E52794"/>
    <w:rsid w:val="00E64CF6"/>
    <w:rsid w:val="00E74C76"/>
    <w:rsid w:val="00E95F7E"/>
    <w:rsid w:val="00EA1EBC"/>
    <w:rsid w:val="00EB20C6"/>
    <w:rsid w:val="00EB23E9"/>
    <w:rsid w:val="00EB4345"/>
    <w:rsid w:val="00EC1EB3"/>
    <w:rsid w:val="00EC4746"/>
    <w:rsid w:val="00EC4B7C"/>
    <w:rsid w:val="00EC4D2A"/>
    <w:rsid w:val="00EC5AF8"/>
    <w:rsid w:val="00ED1F4D"/>
    <w:rsid w:val="00ED55DE"/>
    <w:rsid w:val="00ED6292"/>
    <w:rsid w:val="00EF6164"/>
    <w:rsid w:val="00EF7BEC"/>
    <w:rsid w:val="00EF7E63"/>
    <w:rsid w:val="00F1488E"/>
    <w:rsid w:val="00F21382"/>
    <w:rsid w:val="00F217E4"/>
    <w:rsid w:val="00F31E99"/>
    <w:rsid w:val="00F33271"/>
    <w:rsid w:val="00F33F4B"/>
    <w:rsid w:val="00F44E16"/>
    <w:rsid w:val="00F554B6"/>
    <w:rsid w:val="00F5594C"/>
    <w:rsid w:val="00F71F77"/>
    <w:rsid w:val="00F8399F"/>
    <w:rsid w:val="00F84E9D"/>
    <w:rsid w:val="00F85DD6"/>
    <w:rsid w:val="00F87368"/>
    <w:rsid w:val="00F877CA"/>
    <w:rsid w:val="00F91C96"/>
    <w:rsid w:val="00F92854"/>
    <w:rsid w:val="00F95002"/>
    <w:rsid w:val="00F97CE6"/>
    <w:rsid w:val="00FA0353"/>
    <w:rsid w:val="00FA24AA"/>
    <w:rsid w:val="00FA44E4"/>
    <w:rsid w:val="00FA6CA4"/>
    <w:rsid w:val="00FB5B47"/>
    <w:rsid w:val="00FC2418"/>
    <w:rsid w:val="00FD0EA9"/>
    <w:rsid w:val="00FD59E1"/>
    <w:rsid w:val="00FF4B6C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2"/>
    </o:shapelayout>
  </w:shapeDefaults>
  <w:decimalSymbol w:val=","/>
  <w:listSeparator w:val=";"/>
  <w14:docId w14:val="64035023"/>
  <w15:docId w15:val="{034B1631-A36E-464C-BB7E-F81FB3AA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sid w:val="000872F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07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07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071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07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0714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ED55DE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4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ofibu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FIBUS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\Application%20Data\Microsoft\Vorlagen\Pressemitteilung__deutsch_201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810815-8df0-4f10-8da7-34164765fbe3" xsi:nil="true"/>
    <lcf76f155ced4ddcb4097134ff3c332f xmlns="ad1524d9-68ef-4272-9840-5ee0c972cfa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DE5834EB7C543A2ECE6480296B285" ma:contentTypeVersion="16" ma:contentTypeDescription="Create a new document." ma:contentTypeScope="" ma:versionID="4de924ce8d2dcbff91a12b6087ede26e">
  <xsd:schema xmlns:xsd="http://www.w3.org/2001/XMLSchema" xmlns:xs="http://www.w3.org/2001/XMLSchema" xmlns:p="http://schemas.microsoft.com/office/2006/metadata/properties" xmlns:ns2="ad1524d9-68ef-4272-9840-5ee0c972cfa0" xmlns:ns3="de66c8ac-9824-4622-8f4e-1e8d747f05e6" xmlns:ns4="56810815-8df0-4f10-8da7-34164765fbe3" targetNamespace="http://schemas.microsoft.com/office/2006/metadata/properties" ma:root="true" ma:fieldsID="25432cb53a3fa67eb0d423cfe707e7c7" ns2:_="" ns3:_="" ns4:_="">
    <xsd:import namespace="ad1524d9-68ef-4272-9840-5ee0c972cfa0"/>
    <xsd:import namespace="de66c8ac-9824-4622-8f4e-1e8d747f05e6"/>
    <xsd:import namespace="56810815-8df0-4f10-8da7-34164765fb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524d9-68ef-4272-9840-5ee0c972c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63edab7-d5f1-4c02-989a-0e8ed7c6c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6c8ac-9824-4622-8f4e-1e8d747f05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10815-8df0-4f10-8da7-34164765fbe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21274bf-ae86-401a-adcd-8759611ecc8a}" ma:internalName="TaxCatchAll" ma:showField="CatchAllData" ma:web="de66c8ac-9824-4622-8f4e-1e8d747f05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7CE95-E759-4CF9-A24D-90BF6837C046}">
  <ds:schemaRefs>
    <ds:schemaRef ds:uri="http://schemas.microsoft.com/office/2006/metadata/properties"/>
    <ds:schemaRef ds:uri="http://schemas.microsoft.com/office/infopath/2007/PartnerControls"/>
    <ds:schemaRef ds:uri="56810815-8df0-4f10-8da7-34164765fbe3"/>
    <ds:schemaRef ds:uri="ad1524d9-68ef-4272-9840-5ee0c972cfa0"/>
  </ds:schemaRefs>
</ds:datastoreItem>
</file>

<file path=customXml/itemProps2.xml><?xml version="1.0" encoding="utf-8"?>
<ds:datastoreItem xmlns:ds="http://schemas.openxmlformats.org/officeDocument/2006/customXml" ds:itemID="{D1A23D31-55B8-4E0B-A921-F135A9C28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488C6-0C8E-4ABD-8811-C604AC699E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F9047E-C423-44F1-A127-515099B27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524d9-68ef-4272-9840-5ee0c972cfa0"/>
    <ds:schemaRef ds:uri="de66c8ac-9824-4622-8f4e-1e8d747f05e6"/>
    <ds:schemaRef ds:uri="56810815-8df0-4f10-8da7-34164765f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3</Pages>
  <Words>463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Siemens AG</Company>
  <LinksUpToDate>false</LinksUpToDate>
  <CharactersWithSpaces>3376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Barbara Weber</dc:creator>
  <cp:lastModifiedBy>Barbara Weber</cp:lastModifiedBy>
  <cp:revision>14</cp:revision>
  <cp:lastPrinted>2023-04-03T07:30:00Z</cp:lastPrinted>
  <dcterms:created xsi:type="dcterms:W3CDTF">2023-04-03T06:46:00Z</dcterms:created>
  <dcterms:modified xsi:type="dcterms:W3CDTF">2023-04-12T10:22:00Z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0x010100639DE5834EB7C543A2ECE6480296B285</vt:lpwstr>
  </property>
  <property fmtid="{D5CDD505-2E9C-101B-9397-08002B2CF9AE}" pid="4" name="MediaServiceImageTags">
    <vt:lpwstr/>
  </property>
  <property fmtid="{D5CDD505-2E9C-101B-9397-08002B2CF9AE}" pid="5" name="MSIP_Label_9d258917-277f-42cd-a3cd-14c4e9ee58bc_Enabled">
    <vt:lpwstr>true</vt:lpwstr>
  </property>
  <property fmtid="{D5CDD505-2E9C-101B-9397-08002B2CF9AE}" pid="6" name="MSIP_Label_9d258917-277f-42cd-a3cd-14c4e9ee58bc_SetDate">
    <vt:lpwstr>2023-01-09T09:52:22Z</vt:lpwstr>
  </property>
  <property fmtid="{D5CDD505-2E9C-101B-9397-08002B2CF9AE}" pid="7" name="MSIP_Label_9d258917-277f-42cd-a3cd-14c4e9ee58bc_Method">
    <vt:lpwstr>Standard</vt:lpwstr>
  </property>
  <property fmtid="{D5CDD505-2E9C-101B-9397-08002B2CF9AE}" pid="8" name="MSIP_Label_9d258917-277f-42cd-a3cd-14c4e9ee58bc_Name">
    <vt:lpwstr>restricted</vt:lpwstr>
  </property>
  <property fmtid="{D5CDD505-2E9C-101B-9397-08002B2CF9AE}" pid="9" name="MSIP_Label_9d258917-277f-42cd-a3cd-14c4e9ee58bc_SiteId">
    <vt:lpwstr>38ae3bcd-9579-4fd4-adda-b42e1495d55a</vt:lpwstr>
  </property>
  <property fmtid="{D5CDD505-2E9C-101B-9397-08002B2CF9AE}" pid="10" name="MSIP_Label_9d258917-277f-42cd-a3cd-14c4e9ee58bc_ActionId">
    <vt:lpwstr>1c09c6bf-1a66-439d-918e-2b1acedb2ea9</vt:lpwstr>
  </property>
  <property fmtid="{D5CDD505-2E9C-101B-9397-08002B2CF9AE}" pid="11" name="MSIP_Label_9d258917-277f-42cd-a3cd-14c4e9ee58bc_ContentBits">
    <vt:lpwstr>0</vt:lpwstr>
  </property>
  <property fmtid="{D5CDD505-2E9C-101B-9397-08002B2CF9AE}" pid="12" name="Document_Confidentiality">
    <vt:lpwstr>Restricted</vt:lpwstr>
  </property>
</Properties>
</file>